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16121" w14:textId="6A8AAEFE" w:rsidR="00E3655D" w:rsidRPr="00997316" w:rsidRDefault="00E3655D" w:rsidP="00E3655D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997316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</w:t>
      </w:r>
      <w:r w:rsidR="00856713">
        <w:rPr>
          <w:rFonts w:ascii="Arial" w:eastAsia="MS Mincho" w:hAnsi="Arial"/>
          <w:b/>
          <w:sz w:val="24"/>
          <w:szCs w:val="24"/>
          <w:lang w:val="en-GB" w:eastAsia="x-none"/>
        </w:rPr>
        <w:t>4</w:t>
      </w:r>
      <w:r w:rsidRPr="00997316">
        <w:rPr>
          <w:rFonts w:ascii="Arial" w:eastAsia="MS Mincho" w:hAnsi="Arial"/>
          <w:b/>
          <w:sz w:val="24"/>
          <w:szCs w:val="24"/>
          <w:lang w:val="en-GB" w:eastAsia="x-none"/>
        </w:rPr>
        <w:tab/>
        <w:t>R2-2</w:t>
      </w:r>
      <w:r>
        <w:rPr>
          <w:rFonts w:ascii="Arial" w:eastAsia="MS Mincho" w:hAnsi="Arial"/>
          <w:b/>
          <w:sz w:val="24"/>
          <w:szCs w:val="24"/>
          <w:lang w:val="en-GB" w:eastAsia="x-none"/>
        </w:rPr>
        <w:t>3</w:t>
      </w:r>
      <w:r w:rsidR="00B02B93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152695">
        <w:rPr>
          <w:rFonts w:ascii="Arial" w:eastAsia="MS Mincho" w:hAnsi="Arial"/>
          <w:b/>
          <w:sz w:val="24"/>
          <w:szCs w:val="24"/>
          <w:lang w:val="en-GB" w:eastAsia="x-none"/>
        </w:rPr>
        <w:t>3422</w:t>
      </w:r>
    </w:p>
    <w:p w14:paraId="6F9F5433" w14:textId="04E656BD" w:rsidR="004C7FF5" w:rsidRPr="004C7FF5" w:rsidRDefault="00354100" w:rsidP="00E3655D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354100">
        <w:rPr>
          <w:rFonts w:ascii="Arial" w:eastAsia="MS Mincho" w:hAnsi="Arial"/>
          <w:b/>
          <w:sz w:val="24"/>
          <w:szCs w:val="24"/>
          <w:lang w:val="en-GB" w:eastAsia="x-none"/>
        </w:rPr>
        <w:t>Chicago, USA, Nov. 13th – 17th, 2023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CFB32F6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DE4EAA">
        <w:rPr>
          <w:rFonts w:ascii="Arial" w:hAnsi="Arial" w:cs="Arial"/>
          <w:b/>
          <w:bCs/>
          <w:sz w:val="24"/>
          <w:szCs w:val="20"/>
        </w:rPr>
        <w:t>4</w:t>
      </w:r>
      <w:r w:rsidR="001C3FC8">
        <w:rPr>
          <w:rFonts w:ascii="Arial" w:hAnsi="Arial" w:cs="Arial"/>
          <w:b/>
          <w:bCs/>
          <w:sz w:val="24"/>
          <w:szCs w:val="20"/>
        </w:rPr>
        <w:t>.</w:t>
      </w:r>
      <w:r w:rsidR="00A04BC4">
        <w:rPr>
          <w:rFonts w:ascii="Arial" w:hAnsi="Arial" w:cs="Arial"/>
          <w:b/>
          <w:bCs/>
          <w:sz w:val="24"/>
          <w:szCs w:val="20"/>
        </w:rPr>
        <w:t>1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5A1067D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A04BC4" w:rsidRPr="00A04BC4">
        <w:rPr>
          <w:rFonts w:ascii="Arial" w:hAnsi="Arial" w:cs="Arial"/>
          <w:b/>
          <w:bCs/>
          <w:sz w:val="24"/>
          <w:szCs w:val="20"/>
        </w:rPr>
        <w:t>Remaining issues on the</w:t>
      </w:r>
      <w:r w:rsidR="00457BEB">
        <w:rPr>
          <w:rFonts w:ascii="Arial" w:hAnsi="Arial" w:cs="Arial"/>
          <w:b/>
          <w:bCs/>
          <w:sz w:val="24"/>
          <w:szCs w:val="20"/>
        </w:rPr>
        <w:t xml:space="preserve"> </w:t>
      </w:r>
      <w:r w:rsidR="00B13632">
        <w:rPr>
          <w:rFonts w:ascii="Arial" w:hAnsi="Arial" w:cs="Arial"/>
          <w:b/>
          <w:bCs/>
          <w:sz w:val="24"/>
          <w:szCs w:val="20"/>
        </w:rPr>
        <w:t>new</w:t>
      </w:r>
      <w:r w:rsidR="00A04BC4" w:rsidRPr="00A04BC4">
        <w:rPr>
          <w:rFonts w:ascii="Arial" w:hAnsi="Arial" w:cs="Arial"/>
          <w:b/>
          <w:bCs/>
          <w:sz w:val="24"/>
          <w:szCs w:val="20"/>
        </w:rPr>
        <w:t xml:space="preserve"> BS</w:t>
      </w:r>
      <w:r w:rsidR="001E58F5">
        <w:rPr>
          <w:rFonts w:ascii="Arial" w:hAnsi="Arial" w:cs="Arial"/>
          <w:b/>
          <w:bCs/>
          <w:sz w:val="24"/>
          <w:szCs w:val="20"/>
        </w:rPr>
        <w:t xml:space="preserve"> table and Refined</w:t>
      </w:r>
      <w:r w:rsidR="00A04BC4" w:rsidRPr="00A04BC4">
        <w:rPr>
          <w:rFonts w:ascii="Arial" w:hAnsi="Arial" w:cs="Arial"/>
          <w:b/>
          <w:bCs/>
          <w:sz w:val="24"/>
          <w:szCs w:val="20"/>
        </w:rPr>
        <w:t xml:space="preserve"> </w:t>
      </w:r>
      <w:r w:rsidR="000B2849">
        <w:rPr>
          <w:rFonts w:ascii="Arial" w:hAnsi="Arial" w:cs="Arial"/>
          <w:b/>
          <w:bCs/>
          <w:sz w:val="24"/>
          <w:szCs w:val="20"/>
        </w:rPr>
        <w:t xml:space="preserve">BSR </w:t>
      </w:r>
      <w:r w:rsidR="00A04BC4" w:rsidRPr="00A04BC4">
        <w:rPr>
          <w:rFonts w:ascii="Arial" w:hAnsi="Arial" w:cs="Arial"/>
          <w:b/>
          <w:bCs/>
          <w:sz w:val="24"/>
          <w:szCs w:val="20"/>
        </w:rPr>
        <w:t>MAC CE</w:t>
      </w:r>
      <w:r w:rsidR="00457BEB">
        <w:rPr>
          <w:rFonts w:ascii="Arial" w:hAnsi="Arial" w:cs="Arial"/>
          <w:b/>
          <w:bCs/>
          <w:sz w:val="24"/>
          <w:szCs w:val="20"/>
        </w:rPr>
        <w:t>s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B9F075C" w14:textId="5F561646" w:rsidR="00434E02" w:rsidRDefault="00B13632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New </w:t>
      </w:r>
      <w:r w:rsidR="0018650D">
        <w:rPr>
          <w:sz w:val="20"/>
          <w:szCs w:val="20"/>
        </w:rPr>
        <w:t>b</w:t>
      </w:r>
      <w:r w:rsidR="00B464B0">
        <w:rPr>
          <w:sz w:val="20"/>
          <w:szCs w:val="20"/>
        </w:rPr>
        <w:t xml:space="preserve">uffer </w:t>
      </w:r>
      <w:r w:rsidR="0018650D">
        <w:rPr>
          <w:sz w:val="20"/>
          <w:szCs w:val="20"/>
        </w:rPr>
        <w:t>s</w:t>
      </w:r>
      <w:r w:rsidR="00B464B0">
        <w:rPr>
          <w:sz w:val="20"/>
          <w:szCs w:val="20"/>
        </w:rPr>
        <w:t>ize (</w:t>
      </w:r>
      <w:r>
        <w:rPr>
          <w:sz w:val="20"/>
          <w:szCs w:val="20"/>
        </w:rPr>
        <w:t>BS</w:t>
      </w:r>
      <w:r w:rsidR="00B464B0">
        <w:rPr>
          <w:sz w:val="20"/>
          <w:szCs w:val="20"/>
        </w:rPr>
        <w:t>)</w:t>
      </w:r>
      <w:r>
        <w:rPr>
          <w:sz w:val="20"/>
          <w:szCs w:val="20"/>
        </w:rPr>
        <w:t xml:space="preserve"> table </w:t>
      </w:r>
      <w:r w:rsidR="00CE3311">
        <w:rPr>
          <w:sz w:val="20"/>
          <w:szCs w:val="20"/>
        </w:rPr>
        <w:t xml:space="preserve">with refined quantization granularities and (Truncated) Refined MAC CEs have been introduced in the latest </w:t>
      </w:r>
      <w:r w:rsidR="004053B3">
        <w:rPr>
          <w:sz w:val="20"/>
          <w:szCs w:val="20"/>
        </w:rPr>
        <w:t>MAC CR</w:t>
      </w:r>
      <w:r w:rsidR="00CE3311">
        <w:rPr>
          <w:sz w:val="20"/>
          <w:szCs w:val="20"/>
        </w:rPr>
        <w:t xml:space="preserve"> for introduc</w:t>
      </w:r>
      <w:r w:rsidR="004053B3">
        <w:rPr>
          <w:sz w:val="20"/>
          <w:szCs w:val="20"/>
        </w:rPr>
        <w:t>tion of</w:t>
      </w:r>
      <w:r w:rsidR="00CE3311">
        <w:rPr>
          <w:sz w:val="20"/>
          <w:szCs w:val="20"/>
        </w:rPr>
        <w:t xml:space="preserve"> XR [1].</w:t>
      </w:r>
    </w:p>
    <w:p w14:paraId="03F48093" w14:textId="2B307A0E" w:rsidR="00DF3915" w:rsidRPr="00EE3783" w:rsidRDefault="00EC149F" w:rsidP="0034557B">
      <w:pPr>
        <w:spacing w:before="120"/>
        <w:jc w:val="left"/>
        <w:rPr>
          <w:sz w:val="20"/>
          <w:szCs w:val="20"/>
        </w:rPr>
      </w:pPr>
      <w:r>
        <w:rPr>
          <w:sz w:val="20"/>
          <w:szCs w:val="20"/>
        </w:rPr>
        <w:t>In this contribution, we</w:t>
      </w:r>
      <w:r w:rsidR="00865656">
        <w:rPr>
          <w:sz w:val="20"/>
          <w:szCs w:val="20"/>
        </w:rPr>
        <w:t xml:space="preserve"> </w:t>
      </w:r>
      <w:r w:rsidR="00590D39">
        <w:rPr>
          <w:sz w:val="20"/>
          <w:szCs w:val="20"/>
        </w:rPr>
        <w:t xml:space="preserve">discuss </w:t>
      </w:r>
      <w:r w:rsidR="004053B3">
        <w:rPr>
          <w:sz w:val="20"/>
          <w:szCs w:val="20"/>
        </w:rPr>
        <w:t>r</w:t>
      </w:r>
      <w:r w:rsidR="004053B3" w:rsidRPr="004053B3">
        <w:rPr>
          <w:sz w:val="20"/>
          <w:szCs w:val="20"/>
        </w:rPr>
        <w:t xml:space="preserve">emaining issues on the new BS table and the </w:t>
      </w:r>
      <w:r w:rsidR="00463281">
        <w:rPr>
          <w:sz w:val="20"/>
          <w:szCs w:val="20"/>
        </w:rPr>
        <w:t xml:space="preserve">(Truncated) </w:t>
      </w:r>
      <w:r w:rsidR="004053B3" w:rsidRPr="004053B3">
        <w:rPr>
          <w:sz w:val="20"/>
          <w:szCs w:val="20"/>
        </w:rPr>
        <w:t xml:space="preserve">Refined MAC CEs </w:t>
      </w:r>
      <w:r w:rsidR="00865656">
        <w:rPr>
          <w:sz w:val="20"/>
          <w:szCs w:val="20"/>
        </w:rPr>
        <w:t>and propose solution</w:t>
      </w:r>
      <w:r w:rsidR="00EF3EC8">
        <w:rPr>
          <w:sz w:val="20"/>
          <w:szCs w:val="20"/>
        </w:rPr>
        <w:t>s to address them</w:t>
      </w:r>
      <w:r w:rsidR="00590D39">
        <w:rPr>
          <w:sz w:val="20"/>
          <w:szCs w:val="20"/>
        </w:rPr>
        <w:t>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5491DB53" w14:textId="42DD5A5C" w:rsidR="003E1396" w:rsidRDefault="002871ED" w:rsidP="0083706D">
      <w:pPr>
        <w:pStyle w:val="Heading2"/>
      </w:pPr>
      <w:r>
        <w:t xml:space="preserve">Opening issues on the </w:t>
      </w:r>
      <w:r w:rsidR="00B13632">
        <w:t>new</w:t>
      </w:r>
      <w:r>
        <w:t xml:space="preserve"> BS </w:t>
      </w:r>
      <w:r w:rsidR="00B32914">
        <w:t>t</w:t>
      </w:r>
      <w:r>
        <w:t>able</w:t>
      </w:r>
      <w:r w:rsidR="003E1396">
        <w:t xml:space="preserve"> </w:t>
      </w:r>
    </w:p>
    <w:p w14:paraId="22CD5F21" w14:textId="0ED472F7" w:rsidR="00EF3EC8" w:rsidRDefault="00EF3EC8" w:rsidP="00EF3EC8">
      <w:pPr>
        <w:pStyle w:val="Heading3"/>
      </w:pPr>
      <w:r>
        <w:t>Issue #1. Table title of the new BS table</w:t>
      </w:r>
    </w:p>
    <w:p w14:paraId="4C2A50EB" w14:textId="109175C3" w:rsidR="004214FD" w:rsidRPr="00934EE7" w:rsidRDefault="00EF3EC8" w:rsidP="00EF3EC8">
      <w:pPr>
        <w:rPr>
          <w:sz w:val="20"/>
          <w:szCs w:val="20"/>
        </w:rPr>
      </w:pPr>
      <w:r w:rsidRPr="00934EE7">
        <w:rPr>
          <w:sz w:val="20"/>
          <w:szCs w:val="20"/>
        </w:rPr>
        <w:t xml:space="preserve">The </w:t>
      </w:r>
      <w:r w:rsidR="004214FD" w:rsidRPr="00934EE7">
        <w:rPr>
          <w:sz w:val="20"/>
          <w:szCs w:val="20"/>
        </w:rPr>
        <w:t xml:space="preserve">table </w:t>
      </w:r>
      <w:r w:rsidRPr="00934EE7">
        <w:rPr>
          <w:sz w:val="20"/>
          <w:szCs w:val="20"/>
        </w:rPr>
        <w:t xml:space="preserve">title of the legacy </w:t>
      </w:r>
      <w:r w:rsidR="00B464B0" w:rsidRPr="00934EE7">
        <w:rPr>
          <w:sz w:val="20"/>
          <w:szCs w:val="20"/>
        </w:rPr>
        <w:t xml:space="preserve">8-bit </w:t>
      </w:r>
      <w:r w:rsidRPr="00934EE7">
        <w:rPr>
          <w:sz w:val="20"/>
          <w:szCs w:val="20"/>
        </w:rPr>
        <w:t xml:space="preserve">BS table is "Table 6.1.3.1-2: Buffer size levels (in bytes) for 8-bit Buffer Size field". </w:t>
      </w:r>
    </w:p>
    <w:p w14:paraId="677B7472" w14:textId="41126FB8" w:rsidR="00EF3EC8" w:rsidRPr="00934EE7" w:rsidRDefault="002A2CE8" w:rsidP="00EF3EC8">
      <w:pPr>
        <w:rPr>
          <w:sz w:val="20"/>
          <w:szCs w:val="20"/>
        </w:rPr>
      </w:pPr>
      <w:r w:rsidRPr="00934EE7">
        <w:rPr>
          <w:sz w:val="20"/>
          <w:szCs w:val="20"/>
        </w:rPr>
        <w:t>To</w:t>
      </w:r>
      <w:r w:rsidR="000B0269" w:rsidRPr="00934EE7">
        <w:rPr>
          <w:sz w:val="20"/>
          <w:szCs w:val="20"/>
        </w:rPr>
        <w:t xml:space="preserve"> follow similar style and</w:t>
      </w:r>
      <w:r w:rsidRPr="00934EE7">
        <w:rPr>
          <w:sz w:val="20"/>
          <w:szCs w:val="20"/>
        </w:rPr>
        <w:t xml:space="preserve"> emphasize that the new BS table </w:t>
      </w:r>
      <w:r w:rsidR="00800158" w:rsidRPr="00934EE7">
        <w:rPr>
          <w:sz w:val="20"/>
          <w:szCs w:val="20"/>
        </w:rPr>
        <w:t xml:space="preserve">provides </w:t>
      </w:r>
      <w:r w:rsidR="005C1D15" w:rsidRPr="00934EE7">
        <w:rPr>
          <w:sz w:val="20"/>
          <w:szCs w:val="20"/>
        </w:rPr>
        <w:t>alternative interpretation</w:t>
      </w:r>
      <w:r w:rsidR="00E331A5" w:rsidRPr="00934EE7">
        <w:rPr>
          <w:sz w:val="20"/>
          <w:szCs w:val="20"/>
        </w:rPr>
        <w:t>s</w:t>
      </w:r>
      <w:r w:rsidR="00CE4EA9" w:rsidRPr="00934EE7">
        <w:rPr>
          <w:sz w:val="20"/>
          <w:szCs w:val="20"/>
        </w:rPr>
        <w:t xml:space="preserve">, with refined quantization granularities, </w:t>
      </w:r>
      <w:r w:rsidR="005C1D15" w:rsidRPr="00934EE7">
        <w:rPr>
          <w:sz w:val="20"/>
          <w:szCs w:val="20"/>
        </w:rPr>
        <w:t>of the 8-bit Buffer Size field</w:t>
      </w:r>
      <w:r w:rsidR="000F7216" w:rsidRPr="00934EE7">
        <w:rPr>
          <w:sz w:val="20"/>
          <w:szCs w:val="20"/>
        </w:rPr>
        <w:t xml:space="preserve">, </w:t>
      </w:r>
      <w:r w:rsidR="00C65E85">
        <w:rPr>
          <w:sz w:val="20"/>
          <w:szCs w:val="20"/>
        </w:rPr>
        <w:t>as being</w:t>
      </w:r>
      <w:r w:rsidR="005C0778" w:rsidRPr="00934EE7">
        <w:rPr>
          <w:sz w:val="20"/>
          <w:szCs w:val="20"/>
        </w:rPr>
        <w:t xml:space="preserve"> </w:t>
      </w:r>
      <w:r w:rsidR="000F7216" w:rsidRPr="00934EE7">
        <w:rPr>
          <w:sz w:val="20"/>
          <w:szCs w:val="20"/>
        </w:rPr>
        <w:t xml:space="preserve">configured </w:t>
      </w:r>
      <w:r w:rsidR="005C4C49" w:rsidRPr="00934EE7">
        <w:rPr>
          <w:sz w:val="20"/>
          <w:szCs w:val="20"/>
        </w:rPr>
        <w:t>and</w:t>
      </w:r>
      <w:r w:rsidR="00A903C3" w:rsidRPr="00934EE7">
        <w:rPr>
          <w:sz w:val="20"/>
          <w:szCs w:val="20"/>
        </w:rPr>
        <w:t xml:space="preserve"> </w:t>
      </w:r>
      <w:r w:rsidR="000B0269" w:rsidRPr="00934EE7">
        <w:rPr>
          <w:sz w:val="20"/>
          <w:szCs w:val="20"/>
        </w:rPr>
        <w:t>indicated, w</w:t>
      </w:r>
      <w:r w:rsidR="00615910" w:rsidRPr="00934EE7">
        <w:rPr>
          <w:sz w:val="20"/>
          <w:szCs w:val="20"/>
        </w:rPr>
        <w:t>e s</w:t>
      </w:r>
      <w:r w:rsidR="00EF3EC8" w:rsidRPr="00934EE7">
        <w:rPr>
          <w:sz w:val="20"/>
          <w:szCs w:val="20"/>
        </w:rPr>
        <w:t xml:space="preserve">uggest </w:t>
      </w:r>
      <w:r w:rsidR="00214A6A" w:rsidRPr="00934EE7">
        <w:rPr>
          <w:sz w:val="20"/>
          <w:szCs w:val="20"/>
        </w:rPr>
        <w:t>us</w:t>
      </w:r>
      <w:r w:rsidR="00D62DB0" w:rsidRPr="00934EE7">
        <w:rPr>
          <w:sz w:val="20"/>
          <w:szCs w:val="20"/>
        </w:rPr>
        <w:t>ing</w:t>
      </w:r>
      <w:r w:rsidR="00214A6A" w:rsidRPr="00934EE7">
        <w:rPr>
          <w:sz w:val="20"/>
          <w:szCs w:val="20"/>
        </w:rPr>
        <w:t xml:space="preserve"> </w:t>
      </w:r>
      <w:r w:rsidR="00EF3EC8" w:rsidRPr="00934EE7">
        <w:rPr>
          <w:sz w:val="20"/>
          <w:szCs w:val="20"/>
        </w:rPr>
        <w:t>"Table 6.1.3.1a-x: Refined buffer size levels (in bytes) for 8-bit Buffer Size field"</w:t>
      </w:r>
      <w:r w:rsidR="00D2182F" w:rsidRPr="00934EE7">
        <w:rPr>
          <w:sz w:val="20"/>
          <w:szCs w:val="20"/>
        </w:rPr>
        <w:t xml:space="preserve"> as the table title for the </w:t>
      </w:r>
      <w:r w:rsidR="001D6985" w:rsidRPr="00934EE7">
        <w:rPr>
          <w:sz w:val="20"/>
          <w:szCs w:val="20"/>
        </w:rPr>
        <w:t>new</w:t>
      </w:r>
      <w:r w:rsidR="00D2182F" w:rsidRPr="00934EE7">
        <w:rPr>
          <w:sz w:val="20"/>
          <w:szCs w:val="20"/>
        </w:rPr>
        <w:t xml:space="preserve"> BS table</w:t>
      </w:r>
      <w:r w:rsidR="001D6985" w:rsidRPr="00934EE7">
        <w:rPr>
          <w:sz w:val="20"/>
          <w:szCs w:val="20"/>
        </w:rPr>
        <w:t xml:space="preserve"> in the MAC spec</w:t>
      </w:r>
      <w:r w:rsidR="00594DEE">
        <w:rPr>
          <w:sz w:val="20"/>
          <w:szCs w:val="20"/>
        </w:rPr>
        <w:t>.</w:t>
      </w:r>
    </w:p>
    <w:p w14:paraId="0251EF13" w14:textId="081761C4" w:rsidR="00D2182F" w:rsidRDefault="00B32914" w:rsidP="00D2182F">
      <w:pPr>
        <w:rPr>
          <w:b/>
          <w:bCs/>
          <w:sz w:val="20"/>
          <w:szCs w:val="20"/>
        </w:rPr>
      </w:pPr>
      <w:r w:rsidRPr="00934EE7">
        <w:rPr>
          <w:b/>
          <w:bCs/>
          <w:sz w:val="20"/>
          <w:szCs w:val="20"/>
        </w:rPr>
        <w:t xml:space="preserve">Proposal 1. </w:t>
      </w:r>
      <w:r w:rsidR="00D2182F" w:rsidRPr="00934EE7">
        <w:rPr>
          <w:b/>
          <w:bCs/>
          <w:sz w:val="20"/>
          <w:szCs w:val="20"/>
        </w:rPr>
        <w:t>Use "Table 6.1.3.1a-x: Refined buffer size levels (in bytes) for 8-bit Buffer Size field"</w:t>
      </w:r>
      <w:r w:rsidR="001D6985" w:rsidRPr="00934EE7">
        <w:rPr>
          <w:b/>
          <w:bCs/>
          <w:sz w:val="20"/>
          <w:szCs w:val="20"/>
        </w:rPr>
        <w:t xml:space="preserve"> as the table title for the new BS table in the MAC spec.</w:t>
      </w:r>
    </w:p>
    <w:p w14:paraId="7AC68B36" w14:textId="68B38A47" w:rsidR="00594DEE" w:rsidRPr="00934EE7" w:rsidRDefault="00451FD9" w:rsidP="00D2182F">
      <w:pPr>
        <w:rPr>
          <w:b/>
          <w:bCs/>
          <w:sz w:val="20"/>
          <w:szCs w:val="20"/>
        </w:rPr>
      </w:pPr>
      <w:r w:rsidRPr="00451FD9">
        <w:rPr>
          <w:sz w:val="20"/>
          <w:szCs w:val="20"/>
        </w:rPr>
        <w:t>Therefore,</w:t>
      </w:r>
      <w:r w:rsidR="00594DEE" w:rsidRPr="00451FD9">
        <w:rPr>
          <w:sz w:val="20"/>
          <w:szCs w:val="20"/>
        </w:rPr>
        <w:t xml:space="preserve"> we will refer to the new BS table as the Refined BS table for the</w:t>
      </w:r>
      <w:r w:rsidRPr="00451FD9">
        <w:rPr>
          <w:sz w:val="20"/>
          <w:szCs w:val="20"/>
        </w:rPr>
        <w:t xml:space="preserve"> rest of this paper</w:t>
      </w:r>
      <w:r>
        <w:rPr>
          <w:b/>
          <w:bCs/>
          <w:sz w:val="20"/>
          <w:szCs w:val="20"/>
        </w:rPr>
        <w:t>.</w:t>
      </w:r>
      <w:r w:rsidR="00594DEE">
        <w:rPr>
          <w:b/>
          <w:bCs/>
          <w:sz w:val="20"/>
          <w:szCs w:val="20"/>
        </w:rPr>
        <w:t xml:space="preserve"> </w:t>
      </w:r>
    </w:p>
    <w:p w14:paraId="4C2B574D" w14:textId="5E0420DB" w:rsidR="001E0AF9" w:rsidRDefault="003E1396" w:rsidP="001E0AF9">
      <w:pPr>
        <w:pStyle w:val="Heading3"/>
      </w:pPr>
      <w:r>
        <w:t>Issue #</w:t>
      </w:r>
      <w:r w:rsidR="00EF3EC8">
        <w:t>2</w:t>
      </w:r>
      <w:r>
        <w:t xml:space="preserve">. </w:t>
      </w:r>
      <w:r w:rsidR="00CC3E49">
        <w:t>Upper bound (</w:t>
      </w:r>
      <w:proofErr w:type="spellStart"/>
      <w:r>
        <w:t>Bmax</w:t>
      </w:r>
      <w:proofErr w:type="spellEnd"/>
      <w:r w:rsidR="00CC3E49">
        <w:t>)</w:t>
      </w:r>
      <w:r>
        <w:t xml:space="preserve"> </w:t>
      </w:r>
      <w:r w:rsidR="002D28E7">
        <w:t>of</w:t>
      </w:r>
      <w:r>
        <w:t xml:space="preserve"> </w:t>
      </w:r>
      <w:r w:rsidR="00B13423">
        <w:t xml:space="preserve">the BS levels in </w:t>
      </w:r>
      <w:r>
        <w:t xml:space="preserve">the </w:t>
      </w:r>
      <w:r w:rsidR="00F6195B">
        <w:t>R</w:t>
      </w:r>
      <w:r>
        <w:t>efined BS table</w:t>
      </w:r>
    </w:p>
    <w:p w14:paraId="545E50BE" w14:textId="69E5F5E0" w:rsidR="00DA1366" w:rsidRPr="00934EE7" w:rsidRDefault="00AA1D3D" w:rsidP="001E0AF9">
      <w:pPr>
        <w:rPr>
          <w:bCs/>
          <w:sz w:val="20"/>
          <w:szCs w:val="20"/>
        </w:rPr>
      </w:pPr>
      <w:r w:rsidRPr="00934EE7">
        <w:rPr>
          <w:bCs/>
          <w:sz w:val="20"/>
          <w:szCs w:val="20"/>
        </w:rPr>
        <w:t xml:space="preserve">Most AR </w:t>
      </w:r>
      <w:r w:rsidR="001E0AF9" w:rsidRPr="00934EE7">
        <w:rPr>
          <w:bCs/>
          <w:sz w:val="20"/>
          <w:szCs w:val="20"/>
        </w:rPr>
        <w:t xml:space="preserve">devices </w:t>
      </w:r>
      <w:r w:rsidRPr="00934EE7">
        <w:rPr>
          <w:bCs/>
          <w:sz w:val="20"/>
          <w:szCs w:val="20"/>
        </w:rPr>
        <w:t xml:space="preserve">today </w:t>
      </w:r>
      <w:r w:rsidR="007C2094" w:rsidRPr="00934EE7">
        <w:rPr>
          <w:bCs/>
          <w:sz w:val="20"/>
          <w:szCs w:val="20"/>
        </w:rPr>
        <w:t xml:space="preserve">support UL video with a video resolution of </w:t>
      </w:r>
      <w:r w:rsidRPr="00934EE7">
        <w:rPr>
          <w:bCs/>
          <w:sz w:val="20"/>
          <w:szCs w:val="20"/>
        </w:rPr>
        <w:t>720p or 1080p</w:t>
      </w:r>
      <w:r w:rsidR="007C2094" w:rsidRPr="00934EE7">
        <w:rPr>
          <w:bCs/>
          <w:sz w:val="20"/>
          <w:szCs w:val="20"/>
        </w:rPr>
        <w:t>, as retina resolution is not needed for the UL video</w:t>
      </w:r>
      <w:r w:rsidR="00DA1366" w:rsidRPr="00934EE7">
        <w:rPr>
          <w:bCs/>
          <w:sz w:val="20"/>
          <w:szCs w:val="20"/>
        </w:rPr>
        <w:t xml:space="preserve">, which is mainly used for object recognition. </w:t>
      </w:r>
      <w:r w:rsidR="00E1710B" w:rsidRPr="00934EE7">
        <w:rPr>
          <w:bCs/>
          <w:sz w:val="20"/>
          <w:szCs w:val="20"/>
        </w:rPr>
        <w:t>A</w:t>
      </w:r>
      <w:r w:rsidR="00BB1C0A" w:rsidRPr="00934EE7">
        <w:rPr>
          <w:bCs/>
          <w:sz w:val="20"/>
          <w:szCs w:val="20"/>
        </w:rPr>
        <w:t>s</w:t>
      </w:r>
      <w:r w:rsidR="00E1710B" w:rsidRPr="00934EE7">
        <w:rPr>
          <w:bCs/>
          <w:sz w:val="20"/>
          <w:szCs w:val="20"/>
        </w:rPr>
        <w:t xml:space="preserve"> </w:t>
      </w:r>
      <w:r w:rsidR="00BB1C0A" w:rsidRPr="00934EE7">
        <w:rPr>
          <w:bCs/>
          <w:sz w:val="20"/>
          <w:szCs w:val="20"/>
        </w:rPr>
        <w:t xml:space="preserve">a </w:t>
      </w:r>
      <w:r w:rsidR="00E1710B" w:rsidRPr="00934EE7">
        <w:rPr>
          <w:bCs/>
          <w:sz w:val="20"/>
          <w:szCs w:val="20"/>
        </w:rPr>
        <w:t xml:space="preserve">rule of </w:t>
      </w:r>
      <w:r w:rsidR="00BB1C0A" w:rsidRPr="00934EE7">
        <w:rPr>
          <w:bCs/>
          <w:sz w:val="20"/>
          <w:szCs w:val="20"/>
        </w:rPr>
        <w:t>thumb</w:t>
      </w:r>
      <w:r w:rsidR="00E1710B" w:rsidRPr="00934EE7">
        <w:rPr>
          <w:bCs/>
          <w:sz w:val="20"/>
          <w:szCs w:val="20"/>
        </w:rPr>
        <w:t xml:space="preserve">, the average </w:t>
      </w:r>
      <w:r w:rsidR="0088482A" w:rsidRPr="00934EE7">
        <w:rPr>
          <w:bCs/>
          <w:sz w:val="20"/>
          <w:szCs w:val="20"/>
        </w:rPr>
        <w:t xml:space="preserve">size of </w:t>
      </w:r>
      <w:r w:rsidR="00E1710B" w:rsidRPr="00934EE7">
        <w:rPr>
          <w:bCs/>
          <w:sz w:val="20"/>
          <w:szCs w:val="20"/>
        </w:rPr>
        <w:t>I frames</w:t>
      </w:r>
      <w:r w:rsidR="0088482A" w:rsidRPr="00934EE7">
        <w:rPr>
          <w:bCs/>
          <w:sz w:val="20"/>
          <w:szCs w:val="20"/>
        </w:rPr>
        <w:t xml:space="preserve"> of 1080p video is about 1 Mbit or 125 </w:t>
      </w:r>
      <w:r w:rsidR="00E241A5" w:rsidRPr="00934EE7">
        <w:rPr>
          <w:bCs/>
          <w:sz w:val="20"/>
          <w:szCs w:val="20"/>
        </w:rPr>
        <w:t>K</w:t>
      </w:r>
      <w:r w:rsidR="0088482A" w:rsidRPr="00934EE7">
        <w:rPr>
          <w:bCs/>
          <w:sz w:val="20"/>
          <w:szCs w:val="20"/>
        </w:rPr>
        <w:t>B</w:t>
      </w:r>
      <w:r w:rsidR="00712D60" w:rsidRPr="00934EE7">
        <w:rPr>
          <w:bCs/>
          <w:sz w:val="20"/>
          <w:szCs w:val="20"/>
        </w:rPr>
        <w:t xml:space="preserve">. We have previously proposed that </w:t>
      </w:r>
      <w:r w:rsidR="00A811DF" w:rsidRPr="00934EE7">
        <w:rPr>
          <w:bCs/>
          <w:sz w:val="20"/>
          <w:szCs w:val="20"/>
        </w:rPr>
        <w:t>~</w:t>
      </w:r>
      <w:r w:rsidR="000E01EB" w:rsidRPr="00934EE7">
        <w:rPr>
          <w:bCs/>
          <w:sz w:val="20"/>
          <w:szCs w:val="20"/>
        </w:rPr>
        <w:t>2</w:t>
      </w:r>
      <w:r w:rsidR="00A811DF" w:rsidRPr="00934EE7">
        <w:rPr>
          <w:bCs/>
          <w:sz w:val="20"/>
          <w:szCs w:val="20"/>
        </w:rPr>
        <w:t>5</w:t>
      </w:r>
      <w:r w:rsidR="000E01EB" w:rsidRPr="00934EE7">
        <w:rPr>
          <w:bCs/>
          <w:sz w:val="20"/>
          <w:szCs w:val="20"/>
        </w:rPr>
        <w:t xml:space="preserve">0 KB be the </w:t>
      </w:r>
      <w:proofErr w:type="spellStart"/>
      <w:r w:rsidR="000E01EB" w:rsidRPr="00934EE7">
        <w:rPr>
          <w:bCs/>
          <w:sz w:val="20"/>
          <w:szCs w:val="20"/>
        </w:rPr>
        <w:t>Bmax</w:t>
      </w:r>
      <w:proofErr w:type="spellEnd"/>
      <w:r w:rsidR="000E01EB" w:rsidRPr="00934EE7">
        <w:rPr>
          <w:bCs/>
          <w:sz w:val="20"/>
          <w:szCs w:val="20"/>
        </w:rPr>
        <w:t xml:space="preserve"> </w:t>
      </w:r>
      <w:r w:rsidR="00A811DF" w:rsidRPr="00934EE7">
        <w:rPr>
          <w:bCs/>
          <w:sz w:val="20"/>
          <w:szCs w:val="20"/>
        </w:rPr>
        <w:t>in</w:t>
      </w:r>
      <w:r w:rsidR="000E01EB" w:rsidRPr="00934EE7">
        <w:rPr>
          <w:bCs/>
          <w:sz w:val="20"/>
          <w:szCs w:val="20"/>
        </w:rPr>
        <w:t xml:space="preserve"> the </w:t>
      </w:r>
      <w:r w:rsidR="00FF534C" w:rsidRPr="00934EE7">
        <w:rPr>
          <w:bCs/>
          <w:sz w:val="20"/>
          <w:szCs w:val="20"/>
        </w:rPr>
        <w:t>R</w:t>
      </w:r>
      <w:r w:rsidR="000E01EB" w:rsidRPr="00934EE7">
        <w:rPr>
          <w:bCs/>
          <w:sz w:val="20"/>
          <w:szCs w:val="20"/>
        </w:rPr>
        <w:t>efined BS table</w:t>
      </w:r>
      <w:r w:rsidR="003520F6" w:rsidRPr="00934EE7">
        <w:rPr>
          <w:bCs/>
          <w:sz w:val="20"/>
          <w:szCs w:val="20"/>
        </w:rPr>
        <w:t xml:space="preserve"> [2]</w:t>
      </w:r>
      <w:r w:rsidR="00163BCF" w:rsidRPr="00934EE7">
        <w:rPr>
          <w:bCs/>
          <w:sz w:val="20"/>
          <w:szCs w:val="20"/>
        </w:rPr>
        <w:t xml:space="preserve">, </w:t>
      </w:r>
      <w:r w:rsidR="0041367A" w:rsidRPr="00934EE7">
        <w:rPr>
          <w:bCs/>
          <w:sz w:val="20"/>
          <w:szCs w:val="20"/>
        </w:rPr>
        <w:t xml:space="preserve">believing that such number will give us </w:t>
      </w:r>
      <w:r w:rsidR="00D725CE" w:rsidRPr="00934EE7">
        <w:rPr>
          <w:bCs/>
          <w:sz w:val="20"/>
          <w:szCs w:val="20"/>
        </w:rPr>
        <w:t xml:space="preserve">enough </w:t>
      </w:r>
      <w:r w:rsidR="003E2553" w:rsidRPr="00934EE7">
        <w:rPr>
          <w:bCs/>
          <w:sz w:val="20"/>
          <w:szCs w:val="20"/>
        </w:rPr>
        <w:t xml:space="preserve">safety </w:t>
      </w:r>
      <w:r w:rsidR="0041367A" w:rsidRPr="00934EE7">
        <w:rPr>
          <w:bCs/>
          <w:sz w:val="20"/>
          <w:szCs w:val="20"/>
        </w:rPr>
        <w:t xml:space="preserve">margin </w:t>
      </w:r>
      <w:r w:rsidR="00D725CE" w:rsidRPr="00934EE7">
        <w:rPr>
          <w:bCs/>
          <w:sz w:val="20"/>
          <w:szCs w:val="20"/>
        </w:rPr>
        <w:t>for the foreseeable future</w:t>
      </w:r>
      <w:r w:rsidR="003E2553" w:rsidRPr="00934EE7">
        <w:rPr>
          <w:bCs/>
          <w:sz w:val="20"/>
          <w:szCs w:val="20"/>
        </w:rPr>
        <w:t>.</w:t>
      </w:r>
      <w:r w:rsidR="0041367A" w:rsidRPr="00934EE7">
        <w:rPr>
          <w:bCs/>
          <w:sz w:val="20"/>
          <w:szCs w:val="20"/>
        </w:rPr>
        <w:t xml:space="preserve"> </w:t>
      </w:r>
      <w:r w:rsidR="003E2553" w:rsidRPr="00934EE7">
        <w:rPr>
          <w:bCs/>
          <w:sz w:val="20"/>
          <w:szCs w:val="20"/>
        </w:rPr>
        <w:t>Mean</w:t>
      </w:r>
      <w:r w:rsidR="00163BCF" w:rsidRPr="00934EE7">
        <w:rPr>
          <w:bCs/>
          <w:sz w:val="20"/>
          <w:szCs w:val="20"/>
        </w:rPr>
        <w:t>while</w:t>
      </w:r>
      <w:r w:rsidR="003E2553" w:rsidRPr="00934EE7">
        <w:rPr>
          <w:bCs/>
          <w:sz w:val="20"/>
          <w:szCs w:val="20"/>
        </w:rPr>
        <w:t>,</w:t>
      </w:r>
      <w:r w:rsidR="00163BCF" w:rsidRPr="00934EE7">
        <w:rPr>
          <w:bCs/>
          <w:sz w:val="20"/>
          <w:szCs w:val="20"/>
        </w:rPr>
        <w:t xml:space="preserve"> the closest alternative </w:t>
      </w:r>
      <w:proofErr w:type="spellStart"/>
      <w:r w:rsidR="00163BCF" w:rsidRPr="00934EE7">
        <w:rPr>
          <w:bCs/>
          <w:sz w:val="20"/>
          <w:szCs w:val="20"/>
        </w:rPr>
        <w:t>Bmax</w:t>
      </w:r>
      <w:proofErr w:type="spellEnd"/>
      <w:r w:rsidR="00163BCF" w:rsidRPr="00934EE7">
        <w:rPr>
          <w:bCs/>
          <w:sz w:val="20"/>
          <w:szCs w:val="20"/>
        </w:rPr>
        <w:t xml:space="preserve"> value suggested by other companies is </w:t>
      </w:r>
      <w:r w:rsidR="00F46B90" w:rsidRPr="00934EE7">
        <w:rPr>
          <w:bCs/>
          <w:sz w:val="20"/>
          <w:szCs w:val="20"/>
        </w:rPr>
        <w:t>780 KB</w:t>
      </w:r>
      <w:r w:rsidR="00891ACD" w:rsidRPr="00934EE7">
        <w:rPr>
          <w:bCs/>
          <w:sz w:val="20"/>
          <w:szCs w:val="20"/>
        </w:rPr>
        <w:t xml:space="preserve"> [3]</w:t>
      </w:r>
      <w:r w:rsidR="00F46B90" w:rsidRPr="00934EE7">
        <w:rPr>
          <w:bCs/>
          <w:sz w:val="20"/>
          <w:szCs w:val="20"/>
        </w:rPr>
        <w:t>.</w:t>
      </w:r>
      <w:r w:rsidR="00DF4FF8" w:rsidRPr="00934EE7">
        <w:rPr>
          <w:bCs/>
          <w:sz w:val="20"/>
          <w:szCs w:val="20"/>
        </w:rPr>
        <w:t xml:space="preserve"> </w:t>
      </w:r>
      <w:r w:rsidR="007D5317" w:rsidRPr="00934EE7">
        <w:rPr>
          <w:bCs/>
          <w:sz w:val="20"/>
          <w:szCs w:val="20"/>
        </w:rPr>
        <w:t>W</w:t>
      </w:r>
      <w:r w:rsidR="00381CDE" w:rsidRPr="00934EE7">
        <w:rPr>
          <w:bCs/>
          <w:sz w:val="20"/>
          <w:szCs w:val="20"/>
        </w:rPr>
        <w:t xml:space="preserve">e have noticed that that number was derived based on </w:t>
      </w:r>
      <w:r w:rsidR="00FE6CDF" w:rsidRPr="00934EE7">
        <w:rPr>
          <w:bCs/>
          <w:sz w:val="20"/>
          <w:szCs w:val="20"/>
        </w:rPr>
        <w:t xml:space="preserve">150 Mbps data rate of </w:t>
      </w:r>
      <w:r w:rsidR="00363190" w:rsidRPr="00934EE7">
        <w:rPr>
          <w:bCs/>
          <w:sz w:val="20"/>
          <w:szCs w:val="20"/>
        </w:rPr>
        <w:t xml:space="preserve">8k video, which is </w:t>
      </w:r>
      <w:proofErr w:type="spellStart"/>
      <w:r w:rsidR="00363190" w:rsidRPr="00934EE7">
        <w:rPr>
          <w:bCs/>
          <w:sz w:val="20"/>
          <w:szCs w:val="20"/>
        </w:rPr>
        <w:t>no where</w:t>
      </w:r>
      <w:proofErr w:type="spellEnd"/>
      <w:r w:rsidR="00363190" w:rsidRPr="00934EE7">
        <w:rPr>
          <w:bCs/>
          <w:sz w:val="20"/>
          <w:szCs w:val="20"/>
        </w:rPr>
        <w:t xml:space="preserve"> near what is in the field today</w:t>
      </w:r>
      <w:r w:rsidR="00FE6CDF" w:rsidRPr="00934EE7">
        <w:rPr>
          <w:bCs/>
          <w:sz w:val="20"/>
          <w:szCs w:val="20"/>
        </w:rPr>
        <w:t xml:space="preserve"> nor what is practically </w:t>
      </w:r>
      <w:r w:rsidR="007D5317" w:rsidRPr="00934EE7">
        <w:rPr>
          <w:bCs/>
          <w:sz w:val="20"/>
          <w:szCs w:val="20"/>
        </w:rPr>
        <w:t>need</w:t>
      </w:r>
      <w:r w:rsidR="00FE6CDF" w:rsidRPr="00934EE7">
        <w:rPr>
          <w:bCs/>
          <w:sz w:val="20"/>
          <w:szCs w:val="20"/>
        </w:rPr>
        <w:t xml:space="preserve">ed </w:t>
      </w:r>
      <w:r w:rsidR="00701A71" w:rsidRPr="00934EE7">
        <w:rPr>
          <w:bCs/>
          <w:sz w:val="20"/>
          <w:szCs w:val="20"/>
        </w:rPr>
        <w:t>in the</w:t>
      </w:r>
      <w:r w:rsidR="00EE6DB7" w:rsidRPr="00934EE7">
        <w:rPr>
          <w:bCs/>
          <w:sz w:val="20"/>
          <w:szCs w:val="20"/>
        </w:rPr>
        <w:t xml:space="preserve"> foreseeable</w:t>
      </w:r>
      <w:r w:rsidR="00701A71" w:rsidRPr="00934EE7">
        <w:rPr>
          <w:bCs/>
          <w:sz w:val="20"/>
          <w:szCs w:val="20"/>
        </w:rPr>
        <w:t xml:space="preserve"> future </w:t>
      </w:r>
      <w:r w:rsidR="00FE6CDF" w:rsidRPr="00934EE7">
        <w:rPr>
          <w:bCs/>
          <w:sz w:val="20"/>
          <w:szCs w:val="20"/>
        </w:rPr>
        <w:t>for the purpose of objection recognition</w:t>
      </w:r>
      <w:r w:rsidR="00701A71" w:rsidRPr="00934EE7">
        <w:rPr>
          <w:bCs/>
          <w:sz w:val="20"/>
          <w:szCs w:val="20"/>
        </w:rPr>
        <w:t>. However,</w:t>
      </w:r>
      <w:r w:rsidR="00D16B5C" w:rsidRPr="00934EE7">
        <w:rPr>
          <w:bCs/>
          <w:sz w:val="20"/>
          <w:szCs w:val="20"/>
        </w:rPr>
        <w:t xml:space="preserve"> we think a middle ground </w:t>
      </w:r>
      <w:r w:rsidR="00855FE2" w:rsidRPr="00934EE7">
        <w:rPr>
          <w:bCs/>
          <w:sz w:val="20"/>
          <w:szCs w:val="20"/>
        </w:rPr>
        <w:t>around</w:t>
      </w:r>
      <w:r w:rsidR="00D16B5C" w:rsidRPr="00934EE7">
        <w:rPr>
          <w:bCs/>
          <w:sz w:val="20"/>
          <w:szCs w:val="20"/>
        </w:rPr>
        <w:t xml:space="preserve"> 500 KB can be a good compromise, </w:t>
      </w:r>
      <w:r w:rsidR="00015AEC" w:rsidRPr="00934EE7">
        <w:rPr>
          <w:bCs/>
          <w:sz w:val="20"/>
          <w:szCs w:val="20"/>
        </w:rPr>
        <w:t xml:space="preserve">building significant margin for safety for </w:t>
      </w:r>
      <w:r w:rsidR="0022120E" w:rsidRPr="00934EE7">
        <w:rPr>
          <w:bCs/>
          <w:sz w:val="20"/>
          <w:szCs w:val="20"/>
        </w:rPr>
        <w:t>future upgrade of service requirement or new services</w:t>
      </w:r>
      <w:r w:rsidR="00C77B93" w:rsidRPr="00934EE7">
        <w:rPr>
          <w:bCs/>
          <w:sz w:val="20"/>
          <w:szCs w:val="20"/>
        </w:rPr>
        <w:t>.</w:t>
      </w:r>
      <w:r w:rsidR="00015AEC" w:rsidRPr="00934EE7">
        <w:rPr>
          <w:bCs/>
          <w:sz w:val="20"/>
          <w:szCs w:val="20"/>
        </w:rPr>
        <w:t xml:space="preserve"> </w:t>
      </w:r>
      <w:r w:rsidR="00D16B5C" w:rsidRPr="00934EE7">
        <w:rPr>
          <w:bCs/>
          <w:sz w:val="20"/>
          <w:szCs w:val="20"/>
        </w:rPr>
        <w:t xml:space="preserve"> </w:t>
      </w:r>
    </w:p>
    <w:p w14:paraId="2F63F158" w14:textId="16114258" w:rsidR="002D28E7" w:rsidRPr="00934EE7" w:rsidRDefault="00C77B93" w:rsidP="001E0AF9">
      <w:pPr>
        <w:rPr>
          <w:b/>
          <w:sz w:val="20"/>
          <w:szCs w:val="20"/>
        </w:rPr>
      </w:pPr>
      <w:r w:rsidRPr="00934EE7">
        <w:rPr>
          <w:b/>
          <w:sz w:val="20"/>
          <w:szCs w:val="20"/>
        </w:rPr>
        <w:t xml:space="preserve">Proposal 2. </w:t>
      </w:r>
      <w:r w:rsidR="00EB19E5" w:rsidRPr="00934EE7">
        <w:rPr>
          <w:b/>
          <w:sz w:val="20"/>
          <w:szCs w:val="20"/>
        </w:rPr>
        <w:t>RAN2 consider a</w:t>
      </w:r>
      <w:r w:rsidR="004C3671" w:rsidRPr="00934EE7">
        <w:rPr>
          <w:b/>
          <w:sz w:val="20"/>
          <w:szCs w:val="20"/>
        </w:rPr>
        <w:t>dopt</w:t>
      </w:r>
      <w:r w:rsidR="00EB19E5" w:rsidRPr="00934EE7">
        <w:rPr>
          <w:b/>
          <w:sz w:val="20"/>
          <w:szCs w:val="20"/>
        </w:rPr>
        <w:t>ing</w:t>
      </w:r>
      <w:r w:rsidR="004C3671" w:rsidRPr="00934EE7">
        <w:rPr>
          <w:b/>
          <w:sz w:val="20"/>
          <w:szCs w:val="20"/>
        </w:rPr>
        <w:t xml:space="preserve"> a </w:t>
      </w:r>
      <w:proofErr w:type="spellStart"/>
      <w:r w:rsidR="004C3671" w:rsidRPr="00934EE7">
        <w:rPr>
          <w:b/>
          <w:sz w:val="20"/>
          <w:szCs w:val="20"/>
        </w:rPr>
        <w:t>Bmax</w:t>
      </w:r>
      <w:proofErr w:type="spellEnd"/>
      <w:r w:rsidR="004C3671" w:rsidRPr="00934EE7">
        <w:rPr>
          <w:b/>
          <w:sz w:val="20"/>
          <w:szCs w:val="20"/>
        </w:rPr>
        <w:t xml:space="preserve"> value </w:t>
      </w:r>
      <w:r w:rsidR="00E61F14" w:rsidRPr="00934EE7">
        <w:rPr>
          <w:b/>
          <w:sz w:val="20"/>
          <w:szCs w:val="20"/>
        </w:rPr>
        <w:t>round</w:t>
      </w:r>
      <w:r w:rsidR="004C3671" w:rsidRPr="00934EE7">
        <w:rPr>
          <w:b/>
          <w:sz w:val="20"/>
          <w:szCs w:val="20"/>
        </w:rPr>
        <w:t xml:space="preserve"> 500 KB for the </w:t>
      </w:r>
      <w:r w:rsidR="00FF534C" w:rsidRPr="00934EE7">
        <w:rPr>
          <w:b/>
          <w:sz w:val="20"/>
          <w:szCs w:val="20"/>
        </w:rPr>
        <w:t>R</w:t>
      </w:r>
      <w:r w:rsidR="004C3671" w:rsidRPr="00934EE7">
        <w:rPr>
          <w:b/>
          <w:sz w:val="20"/>
          <w:szCs w:val="20"/>
        </w:rPr>
        <w:t>efined BS table.</w:t>
      </w:r>
      <w:r w:rsidR="001E0AF9" w:rsidRPr="00934EE7">
        <w:rPr>
          <w:b/>
          <w:sz w:val="20"/>
          <w:szCs w:val="20"/>
        </w:rPr>
        <w:t xml:space="preserve"> </w:t>
      </w:r>
    </w:p>
    <w:p w14:paraId="1D25021E" w14:textId="3F43CC4A" w:rsidR="006B32D3" w:rsidRDefault="002D28E7" w:rsidP="003E1396">
      <w:pPr>
        <w:pStyle w:val="Heading3"/>
      </w:pPr>
      <w:r>
        <w:t>Issue #</w:t>
      </w:r>
      <w:r w:rsidR="00EF3EC8">
        <w:t>3</w:t>
      </w:r>
      <w:r>
        <w:t xml:space="preserve">. </w:t>
      </w:r>
      <w:r w:rsidR="00CC3E49">
        <w:t>Lower boun</w:t>
      </w:r>
      <w:r w:rsidR="00827991">
        <w:t>d</w:t>
      </w:r>
      <w:r w:rsidR="00CC3E49">
        <w:t xml:space="preserve"> (</w:t>
      </w:r>
      <w:proofErr w:type="spellStart"/>
      <w:r>
        <w:t>Bmin</w:t>
      </w:r>
      <w:proofErr w:type="spellEnd"/>
      <w:r w:rsidR="00CC3E49">
        <w:t>)</w:t>
      </w:r>
      <w:r>
        <w:t xml:space="preserve"> of </w:t>
      </w:r>
      <w:r w:rsidR="00063780">
        <w:t xml:space="preserve">the BS levels in </w:t>
      </w:r>
      <w:r>
        <w:t>the Refined BS table</w:t>
      </w:r>
    </w:p>
    <w:p w14:paraId="5AD45EC1" w14:textId="5313D42B" w:rsidR="00FB7478" w:rsidRPr="00934EE7" w:rsidRDefault="008C314A" w:rsidP="00D936B0">
      <w:pPr>
        <w:rPr>
          <w:sz w:val="20"/>
          <w:szCs w:val="20"/>
          <w:lang w:val="en-GB"/>
        </w:rPr>
      </w:pPr>
      <w:proofErr w:type="gramStart"/>
      <w:r w:rsidRPr="00934EE7">
        <w:rPr>
          <w:sz w:val="20"/>
          <w:szCs w:val="20"/>
          <w:lang w:val="en-GB"/>
        </w:rPr>
        <w:t>Generally</w:t>
      </w:r>
      <w:r w:rsidR="00291A33" w:rsidRPr="00934EE7">
        <w:rPr>
          <w:sz w:val="20"/>
          <w:szCs w:val="20"/>
          <w:lang w:val="en-GB"/>
        </w:rPr>
        <w:t xml:space="preserve"> speaking</w:t>
      </w:r>
      <w:r w:rsidR="00231D7E" w:rsidRPr="00934EE7">
        <w:rPr>
          <w:sz w:val="20"/>
          <w:szCs w:val="20"/>
          <w:lang w:val="en-GB"/>
        </w:rPr>
        <w:t>, the</w:t>
      </w:r>
      <w:proofErr w:type="gramEnd"/>
      <w:r w:rsidR="00231D7E" w:rsidRPr="00934EE7">
        <w:rPr>
          <w:sz w:val="20"/>
          <w:szCs w:val="20"/>
          <w:lang w:val="en-GB"/>
        </w:rPr>
        <w:t xml:space="preserve"> </w:t>
      </w:r>
      <w:r w:rsidR="005068E8" w:rsidRPr="00934EE7">
        <w:rPr>
          <w:sz w:val="20"/>
          <w:szCs w:val="20"/>
          <w:lang w:val="en-GB"/>
        </w:rPr>
        <w:t xml:space="preserve">variant of the </w:t>
      </w:r>
      <w:r w:rsidR="00AA0B0F" w:rsidRPr="00934EE7">
        <w:rPr>
          <w:sz w:val="20"/>
          <w:szCs w:val="20"/>
          <w:lang w:val="en-GB"/>
        </w:rPr>
        <w:t>size</w:t>
      </w:r>
      <w:r w:rsidR="005068E8" w:rsidRPr="00934EE7">
        <w:rPr>
          <w:sz w:val="20"/>
          <w:szCs w:val="20"/>
          <w:lang w:val="en-GB"/>
        </w:rPr>
        <w:t>s</w:t>
      </w:r>
      <w:r w:rsidR="00AA0B0F" w:rsidRPr="00934EE7">
        <w:rPr>
          <w:sz w:val="20"/>
          <w:szCs w:val="20"/>
          <w:lang w:val="en-GB"/>
        </w:rPr>
        <w:t xml:space="preserve"> among</w:t>
      </w:r>
      <w:r w:rsidR="005068E8" w:rsidRPr="00934EE7">
        <w:rPr>
          <w:sz w:val="20"/>
          <w:szCs w:val="20"/>
          <w:lang w:val="en-GB"/>
        </w:rPr>
        <w:t xml:space="preserve"> </w:t>
      </w:r>
      <w:r w:rsidR="00AA0B0F" w:rsidRPr="00934EE7">
        <w:rPr>
          <w:sz w:val="20"/>
          <w:szCs w:val="20"/>
          <w:lang w:val="en-GB"/>
        </w:rPr>
        <w:t xml:space="preserve">P frames, in a relative term, can be greater than the </w:t>
      </w:r>
      <w:r w:rsidR="005068E8" w:rsidRPr="00934EE7">
        <w:rPr>
          <w:sz w:val="20"/>
          <w:szCs w:val="20"/>
          <w:lang w:val="en-GB"/>
        </w:rPr>
        <w:t xml:space="preserve">variant of the </w:t>
      </w:r>
      <w:r w:rsidR="00AA0B0F" w:rsidRPr="00934EE7">
        <w:rPr>
          <w:sz w:val="20"/>
          <w:szCs w:val="20"/>
          <w:lang w:val="en-GB"/>
        </w:rPr>
        <w:t>size</w:t>
      </w:r>
      <w:r w:rsidR="005068E8" w:rsidRPr="00934EE7">
        <w:rPr>
          <w:sz w:val="20"/>
          <w:szCs w:val="20"/>
          <w:lang w:val="en-GB"/>
        </w:rPr>
        <w:t>s</w:t>
      </w:r>
      <w:r w:rsidR="00AA0B0F" w:rsidRPr="00934EE7">
        <w:rPr>
          <w:sz w:val="20"/>
          <w:szCs w:val="20"/>
          <w:lang w:val="en-GB"/>
        </w:rPr>
        <w:t xml:space="preserve"> among the I frames, </w:t>
      </w:r>
      <w:r w:rsidR="005C2F17" w:rsidRPr="00934EE7">
        <w:rPr>
          <w:sz w:val="20"/>
          <w:szCs w:val="20"/>
          <w:lang w:val="en-GB"/>
        </w:rPr>
        <w:t>depending on how much</w:t>
      </w:r>
      <w:r w:rsidR="000E7543" w:rsidRPr="00934EE7">
        <w:rPr>
          <w:sz w:val="20"/>
          <w:szCs w:val="20"/>
          <w:lang w:val="en-GB"/>
        </w:rPr>
        <w:t xml:space="preserve"> or how fast</w:t>
      </w:r>
      <w:r w:rsidR="005C2F17" w:rsidRPr="00934EE7">
        <w:rPr>
          <w:sz w:val="20"/>
          <w:szCs w:val="20"/>
          <w:lang w:val="en-GB"/>
        </w:rPr>
        <w:t xml:space="preserve"> motion is involved in the video pictures</w:t>
      </w:r>
      <w:r w:rsidR="00674456" w:rsidRPr="00934EE7">
        <w:rPr>
          <w:sz w:val="20"/>
          <w:szCs w:val="20"/>
          <w:lang w:val="en-GB"/>
        </w:rPr>
        <w:t>, and whether each P frame us</w:t>
      </w:r>
      <w:r w:rsidR="006C2B75" w:rsidRPr="00934EE7">
        <w:rPr>
          <w:sz w:val="20"/>
          <w:szCs w:val="20"/>
          <w:lang w:val="en-GB"/>
        </w:rPr>
        <w:t>es</w:t>
      </w:r>
      <w:r w:rsidR="00674456" w:rsidRPr="00934EE7">
        <w:rPr>
          <w:sz w:val="20"/>
          <w:szCs w:val="20"/>
          <w:lang w:val="en-GB"/>
        </w:rPr>
        <w:t xml:space="preserve"> the immediate proceeding P frame or the proceeding I frame as </w:t>
      </w:r>
      <w:r w:rsidR="006C2B75" w:rsidRPr="00934EE7">
        <w:rPr>
          <w:sz w:val="20"/>
          <w:szCs w:val="20"/>
          <w:lang w:val="en-GB"/>
        </w:rPr>
        <w:t>its</w:t>
      </w:r>
      <w:r w:rsidR="00674456" w:rsidRPr="00934EE7">
        <w:rPr>
          <w:sz w:val="20"/>
          <w:szCs w:val="20"/>
          <w:lang w:val="en-GB"/>
        </w:rPr>
        <w:t xml:space="preserve"> reference frame for video compression</w:t>
      </w:r>
      <w:r w:rsidR="00207138" w:rsidRPr="00934EE7">
        <w:rPr>
          <w:sz w:val="20"/>
          <w:szCs w:val="20"/>
          <w:lang w:val="en-GB"/>
        </w:rPr>
        <w:t xml:space="preserve"> and decompression</w:t>
      </w:r>
      <w:r w:rsidR="00750442" w:rsidRPr="00934EE7">
        <w:rPr>
          <w:sz w:val="20"/>
          <w:szCs w:val="20"/>
          <w:lang w:val="en-GB"/>
        </w:rPr>
        <w:t>.</w:t>
      </w:r>
      <w:r w:rsidR="00207138" w:rsidRPr="00934EE7">
        <w:rPr>
          <w:sz w:val="20"/>
          <w:szCs w:val="20"/>
          <w:lang w:val="en-GB"/>
        </w:rPr>
        <w:t xml:space="preserve"> </w:t>
      </w:r>
      <w:r w:rsidR="00BB1C0A" w:rsidRPr="00934EE7">
        <w:rPr>
          <w:sz w:val="20"/>
          <w:szCs w:val="20"/>
          <w:lang w:val="en-GB"/>
        </w:rPr>
        <w:t>As a rule of thumb, the average size of P frames is rou</w:t>
      </w:r>
      <w:r w:rsidR="00AF6D3F" w:rsidRPr="00934EE7">
        <w:rPr>
          <w:sz w:val="20"/>
          <w:szCs w:val="20"/>
          <w:lang w:val="en-GB"/>
        </w:rPr>
        <w:t xml:space="preserve">ghly one quarter of that of I frames. </w:t>
      </w:r>
      <w:r w:rsidR="00DD50D3" w:rsidRPr="00934EE7">
        <w:rPr>
          <w:sz w:val="20"/>
          <w:szCs w:val="20"/>
          <w:lang w:val="en-GB"/>
        </w:rPr>
        <w:t>However,</w:t>
      </w:r>
      <w:r w:rsidR="00585110" w:rsidRPr="00934EE7">
        <w:rPr>
          <w:sz w:val="20"/>
          <w:szCs w:val="20"/>
          <w:lang w:val="en-GB"/>
        </w:rPr>
        <w:t xml:space="preserve"> when there is a lack motion in the pictures, </w:t>
      </w:r>
      <w:r w:rsidR="008C3E73" w:rsidRPr="00934EE7">
        <w:rPr>
          <w:sz w:val="20"/>
          <w:szCs w:val="20"/>
          <w:lang w:val="en-GB"/>
        </w:rPr>
        <w:t>the sizes of</w:t>
      </w:r>
      <w:r w:rsidR="00585110" w:rsidRPr="00934EE7">
        <w:rPr>
          <w:sz w:val="20"/>
          <w:szCs w:val="20"/>
          <w:lang w:val="en-GB"/>
        </w:rPr>
        <w:t xml:space="preserve"> P frame</w:t>
      </w:r>
      <w:r w:rsidR="008C3E73" w:rsidRPr="00934EE7">
        <w:rPr>
          <w:sz w:val="20"/>
          <w:szCs w:val="20"/>
          <w:lang w:val="en-GB"/>
        </w:rPr>
        <w:t>s</w:t>
      </w:r>
      <w:r w:rsidR="00585110" w:rsidRPr="00934EE7">
        <w:rPr>
          <w:sz w:val="20"/>
          <w:szCs w:val="20"/>
          <w:lang w:val="en-GB"/>
        </w:rPr>
        <w:t xml:space="preserve"> can be as small as one tenth of the </w:t>
      </w:r>
      <w:r w:rsidR="00DD50D3" w:rsidRPr="00934EE7">
        <w:rPr>
          <w:sz w:val="20"/>
          <w:szCs w:val="20"/>
          <w:lang w:val="en-GB"/>
        </w:rPr>
        <w:t>size</w:t>
      </w:r>
      <w:r w:rsidR="008C3E73" w:rsidRPr="00934EE7">
        <w:rPr>
          <w:sz w:val="20"/>
          <w:szCs w:val="20"/>
          <w:lang w:val="en-GB"/>
        </w:rPr>
        <w:t>s</w:t>
      </w:r>
      <w:r w:rsidR="00DD50D3" w:rsidRPr="00934EE7">
        <w:rPr>
          <w:sz w:val="20"/>
          <w:szCs w:val="20"/>
          <w:lang w:val="en-GB"/>
        </w:rPr>
        <w:t xml:space="preserve"> of I frame</w:t>
      </w:r>
      <w:r w:rsidR="006C2B75" w:rsidRPr="00934EE7">
        <w:rPr>
          <w:sz w:val="20"/>
          <w:szCs w:val="20"/>
          <w:lang w:val="en-GB"/>
        </w:rPr>
        <w:t>s</w:t>
      </w:r>
      <w:r w:rsidR="00DD50D3" w:rsidRPr="00934EE7">
        <w:rPr>
          <w:sz w:val="20"/>
          <w:szCs w:val="20"/>
          <w:lang w:val="en-GB"/>
        </w:rPr>
        <w:t>.</w:t>
      </w:r>
      <w:r w:rsidR="006C2B75" w:rsidRPr="00934EE7">
        <w:rPr>
          <w:sz w:val="20"/>
          <w:szCs w:val="20"/>
          <w:lang w:val="en-GB"/>
        </w:rPr>
        <w:t xml:space="preserve"> </w:t>
      </w:r>
      <w:r w:rsidR="00FA4652" w:rsidRPr="00934EE7">
        <w:rPr>
          <w:sz w:val="20"/>
          <w:szCs w:val="20"/>
          <w:lang w:val="en-GB"/>
        </w:rPr>
        <w:t xml:space="preserve">Therefore, a P frame size can be as low as 10 KB for 1080p video. </w:t>
      </w:r>
      <w:r w:rsidR="0019076F" w:rsidRPr="00934EE7">
        <w:rPr>
          <w:sz w:val="20"/>
          <w:szCs w:val="20"/>
          <w:lang w:val="en-GB"/>
        </w:rPr>
        <w:t>As another rule of thumb, the data rate and frame size</w:t>
      </w:r>
      <w:r w:rsidR="00F96626" w:rsidRPr="00934EE7">
        <w:rPr>
          <w:sz w:val="20"/>
          <w:szCs w:val="20"/>
          <w:lang w:val="en-GB"/>
        </w:rPr>
        <w:t xml:space="preserve"> of 720p video are roughly one half of those</w:t>
      </w:r>
      <w:r w:rsidRPr="00934EE7">
        <w:rPr>
          <w:sz w:val="20"/>
          <w:szCs w:val="20"/>
          <w:lang w:val="en-GB"/>
        </w:rPr>
        <w:t xml:space="preserve"> </w:t>
      </w:r>
      <w:r w:rsidR="00F96626" w:rsidRPr="00934EE7">
        <w:rPr>
          <w:sz w:val="20"/>
          <w:szCs w:val="20"/>
          <w:lang w:val="en-GB"/>
        </w:rPr>
        <w:t xml:space="preserve">of 1080p video. Therefore, </w:t>
      </w:r>
      <w:r w:rsidR="00253D0E" w:rsidRPr="00934EE7">
        <w:rPr>
          <w:sz w:val="20"/>
          <w:szCs w:val="20"/>
          <w:lang w:val="en-GB"/>
        </w:rPr>
        <w:t>we think that 5 KB</w:t>
      </w:r>
      <w:r w:rsidR="00A43B6B" w:rsidRPr="00934EE7">
        <w:rPr>
          <w:sz w:val="20"/>
          <w:szCs w:val="20"/>
          <w:lang w:val="en-GB"/>
        </w:rPr>
        <w:t xml:space="preserve">, </w:t>
      </w:r>
      <w:r w:rsidR="00A43B6B" w:rsidRPr="00934EE7">
        <w:rPr>
          <w:sz w:val="20"/>
          <w:szCs w:val="20"/>
          <w:lang w:val="en-GB"/>
        </w:rPr>
        <w:lastRenderedPageBreak/>
        <w:t>as suggested in [3],</w:t>
      </w:r>
      <w:r w:rsidR="00253D0E" w:rsidRPr="00934EE7">
        <w:rPr>
          <w:sz w:val="20"/>
          <w:szCs w:val="20"/>
          <w:lang w:val="en-GB"/>
        </w:rPr>
        <w:t xml:space="preserve"> </w:t>
      </w:r>
      <w:r w:rsidR="000C5E59" w:rsidRPr="00934EE7">
        <w:rPr>
          <w:sz w:val="20"/>
          <w:szCs w:val="20"/>
          <w:lang w:val="en-GB"/>
        </w:rPr>
        <w:t>can</w:t>
      </w:r>
      <w:r w:rsidR="00C63D39" w:rsidRPr="00934EE7">
        <w:rPr>
          <w:sz w:val="20"/>
          <w:szCs w:val="20"/>
          <w:lang w:val="en-GB"/>
        </w:rPr>
        <w:t xml:space="preserve"> be</w:t>
      </w:r>
      <w:r w:rsidR="000C5E59" w:rsidRPr="00934EE7">
        <w:rPr>
          <w:sz w:val="20"/>
          <w:szCs w:val="20"/>
          <w:lang w:val="en-GB"/>
        </w:rPr>
        <w:t xml:space="preserve"> </w:t>
      </w:r>
      <w:r w:rsidR="00A43B6B" w:rsidRPr="00934EE7">
        <w:rPr>
          <w:sz w:val="20"/>
          <w:szCs w:val="20"/>
          <w:lang w:val="en-GB"/>
        </w:rPr>
        <w:t xml:space="preserve">considered as </w:t>
      </w:r>
      <w:r w:rsidR="0071112F" w:rsidRPr="00934EE7">
        <w:rPr>
          <w:sz w:val="20"/>
          <w:szCs w:val="20"/>
          <w:lang w:val="en-GB"/>
        </w:rPr>
        <w:t>a</w:t>
      </w:r>
      <w:r w:rsidR="00A4039F" w:rsidRPr="00934EE7">
        <w:rPr>
          <w:sz w:val="20"/>
          <w:szCs w:val="20"/>
          <w:lang w:val="en-GB"/>
        </w:rPr>
        <w:t xml:space="preserve"> </w:t>
      </w:r>
      <w:r w:rsidR="00C63D39" w:rsidRPr="00934EE7">
        <w:rPr>
          <w:sz w:val="20"/>
          <w:szCs w:val="20"/>
          <w:lang w:val="en-GB"/>
        </w:rPr>
        <w:t>lower bound of</w:t>
      </w:r>
      <w:r w:rsidR="000C5E59" w:rsidRPr="00934EE7">
        <w:rPr>
          <w:sz w:val="20"/>
          <w:szCs w:val="20"/>
          <w:lang w:val="en-GB"/>
        </w:rPr>
        <w:t xml:space="preserve"> the P frame</w:t>
      </w:r>
      <w:r w:rsidR="00C63D39" w:rsidRPr="00934EE7">
        <w:rPr>
          <w:sz w:val="20"/>
          <w:szCs w:val="20"/>
          <w:lang w:val="en-GB"/>
        </w:rPr>
        <w:t xml:space="preserve"> size</w:t>
      </w:r>
      <w:r w:rsidR="000C5E59" w:rsidRPr="00934EE7">
        <w:rPr>
          <w:sz w:val="20"/>
          <w:szCs w:val="20"/>
          <w:lang w:val="en-GB"/>
        </w:rPr>
        <w:t xml:space="preserve"> for 720p video</w:t>
      </w:r>
      <w:r w:rsidR="00A4039F" w:rsidRPr="00934EE7">
        <w:rPr>
          <w:sz w:val="20"/>
          <w:szCs w:val="20"/>
          <w:lang w:val="en-GB"/>
        </w:rPr>
        <w:t>.</w:t>
      </w:r>
      <w:r w:rsidR="00A43B6B" w:rsidRPr="00934EE7">
        <w:rPr>
          <w:sz w:val="20"/>
          <w:szCs w:val="20"/>
          <w:lang w:val="en-GB"/>
        </w:rPr>
        <w:t xml:space="preserve"> We are also OK </w:t>
      </w:r>
      <w:r w:rsidR="001A7073" w:rsidRPr="00934EE7">
        <w:rPr>
          <w:sz w:val="20"/>
          <w:szCs w:val="20"/>
          <w:lang w:val="en-GB"/>
        </w:rPr>
        <w:t>to further reduce it to</w:t>
      </w:r>
      <w:r w:rsidR="00A43B6B" w:rsidRPr="00934EE7">
        <w:rPr>
          <w:sz w:val="20"/>
          <w:szCs w:val="20"/>
          <w:lang w:val="en-GB"/>
        </w:rPr>
        <w:t xml:space="preserve"> </w:t>
      </w:r>
      <w:r w:rsidR="00862211" w:rsidRPr="00934EE7">
        <w:rPr>
          <w:sz w:val="20"/>
          <w:szCs w:val="20"/>
          <w:lang w:val="en-GB"/>
        </w:rPr>
        <w:t>2.6 KB, as suggested in [4].</w:t>
      </w:r>
      <w:r w:rsidR="001A7073" w:rsidRPr="00934EE7">
        <w:rPr>
          <w:sz w:val="20"/>
          <w:szCs w:val="20"/>
          <w:lang w:val="en-GB"/>
        </w:rPr>
        <w:t xml:space="preserve"> </w:t>
      </w:r>
    </w:p>
    <w:p w14:paraId="0C266AFD" w14:textId="7C04BBBB" w:rsidR="008C314A" w:rsidRPr="00934EE7" w:rsidRDefault="001333F8" w:rsidP="00D936B0">
      <w:pPr>
        <w:rPr>
          <w:sz w:val="20"/>
          <w:szCs w:val="20"/>
          <w:lang w:val="en-GB"/>
        </w:rPr>
      </w:pPr>
      <w:r w:rsidRPr="00934EE7">
        <w:rPr>
          <w:sz w:val="20"/>
          <w:szCs w:val="20"/>
          <w:lang w:val="en-GB"/>
        </w:rPr>
        <w:t>Furthermore</w:t>
      </w:r>
      <w:r w:rsidR="00FB7478" w:rsidRPr="00934EE7">
        <w:rPr>
          <w:sz w:val="20"/>
          <w:szCs w:val="20"/>
          <w:lang w:val="en-GB"/>
        </w:rPr>
        <w:t xml:space="preserve">, </w:t>
      </w:r>
      <w:r w:rsidR="000E6358" w:rsidRPr="00934EE7">
        <w:rPr>
          <w:sz w:val="20"/>
          <w:szCs w:val="20"/>
          <w:lang w:val="en-GB"/>
        </w:rPr>
        <w:t xml:space="preserve">if we have already covered </w:t>
      </w:r>
      <w:r w:rsidR="00EF0FB2" w:rsidRPr="00934EE7">
        <w:rPr>
          <w:sz w:val="20"/>
          <w:szCs w:val="20"/>
          <w:lang w:val="en-GB"/>
        </w:rPr>
        <w:t>a</w:t>
      </w:r>
      <w:r w:rsidR="000E6358" w:rsidRPr="00934EE7">
        <w:rPr>
          <w:sz w:val="20"/>
          <w:szCs w:val="20"/>
          <w:lang w:val="en-GB"/>
        </w:rPr>
        <w:t xml:space="preserve"> lower bound as low as 5 or 2.6 KB, </w:t>
      </w:r>
      <w:r w:rsidRPr="00934EE7">
        <w:rPr>
          <w:sz w:val="20"/>
          <w:szCs w:val="20"/>
          <w:lang w:val="en-GB"/>
        </w:rPr>
        <w:t>w</w:t>
      </w:r>
      <w:r w:rsidR="004536C4" w:rsidRPr="00934EE7">
        <w:rPr>
          <w:sz w:val="20"/>
          <w:szCs w:val="20"/>
          <w:lang w:val="en-GB"/>
        </w:rPr>
        <w:t xml:space="preserve">hy not cover all the way down to 0 KB? </w:t>
      </w:r>
      <w:r w:rsidR="00FD4187" w:rsidRPr="00934EE7">
        <w:rPr>
          <w:sz w:val="20"/>
          <w:szCs w:val="20"/>
          <w:lang w:val="en-GB"/>
        </w:rPr>
        <w:t xml:space="preserve">That will </w:t>
      </w:r>
      <w:r w:rsidR="006A28D9" w:rsidRPr="00934EE7">
        <w:rPr>
          <w:sz w:val="20"/>
          <w:szCs w:val="20"/>
          <w:lang w:val="en-GB"/>
        </w:rPr>
        <w:t xml:space="preserve">help to </w:t>
      </w:r>
      <w:r w:rsidR="00FD4187" w:rsidRPr="00934EE7">
        <w:rPr>
          <w:sz w:val="20"/>
          <w:szCs w:val="20"/>
          <w:lang w:val="en-GB"/>
        </w:rPr>
        <w:t>avoid a need for switching BS table</w:t>
      </w:r>
      <w:r w:rsidR="00B42711" w:rsidRPr="00934EE7">
        <w:rPr>
          <w:sz w:val="20"/>
          <w:szCs w:val="20"/>
          <w:lang w:val="en-GB"/>
        </w:rPr>
        <w:t xml:space="preserve"> when a padding Refined BSR or a padding DSR is sent with a small</w:t>
      </w:r>
      <w:r w:rsidR="006A28D9" w:rsidRPr="00934EE7">
        <w:rPr>
          <w:sz w:val="20"/>
          <w:szCs w:val="20"/>
          <w:lang w:val="en-GB"/>
        </w:rPr>
        <w:t xml:space="preserve"> amount of residual data.</w:t>
      </w:r>
      <w:r w:rsidR="00105843" w:rsidRPr="00934EE7">
        <w:rPr>
          <w:sz w:val="20"/>
          <w:szCs w:val="20"/>
          <w:lang w:val="en-GB"/>
        </w:rPr>
        <w:t xml:space="preserve"> </w:t>
      </w:r>
    </w:p>
    <w:p w14:paraId="79D213F6" w14:textId="380B9A9F" w:rsidR="00D936B0" w:rsidRPr="00934EE7" w:rsidRDefault="00EB19E5" w:rsidP="00D936B0">
      <w:pPr>
        <w:rPr>
          <w:b/>
          <w:bCs/>
          <w:sz w:val="20"/>
          <w:szCs w:val="20"/>
          <w:lang w:val="en-GB"/>
        </w:rPr>
      </w:pPr>
      <w:r w:rsidRPr="00934EE7">
        <w:rPr>
          <w:b/>
          <w:bCs/>
          <w:sz w:val="20"/>
          <w:szCs w:val="20"/>
          <w:lang w:val="en-GB"/>
        </w:rPr>
        <w:t xml:space="preserve">Proposal 3. RAN2 consider adopting a </w:t>
      </w:r>
      <w:proofErr w:type="spellStart"/>
      <w:r w:rsidRPr="00934EE7">
        <w:rPr>
          <w:b/>
          <w:bCs/>
          <w:sz w:val="20"/>
          <w:szCs w:val="20"/>
          <w:lang w:val="en-GB"/>
        </w:rPr>
        <w:t>Bmin</w:t>
      </w:r>
      <w:proofErr w:type="spellEnd"/>
      <w:r w:rsidRPr="00934EE7">
        <w:rPr>
          <w:b/>
          <w:bCs/>
          <w:sz w:val="20"/>
          <w:szCs w:val="20"/>
          <w:lang w:val="en-GB"/>
        </w:rPr>
        <w:t xml:space="preserve"> value of 0 KB for the </w:t>
      </w:r>
      <w:r w:rsidR="002376DE" w:rsidRPr="00934EE7">
        <w:rPr>
          <w:b/>
          <w:bCs/>
          <w:sz w:val="20"/>
          <w:szCs w:val="20"/>
          <w:lang w:val="en-GB"/>
        </w:rPr>
        <w:t>R</w:t>
      </w:r>
      <w:r w:rsidRPr="00934EE7">
        <w:rPr>
          <w:b/>
          <w:bCs/>
          <w:sz w:val="20"/>
          <w:szCs w:val="20"/>
          <w:lang w:val="en-GB"/>
        </w:rPr>
        <w:t>efined BS table.</w:t>
      </w:r>
    </w:p>
    <w:p w14:paraId="29F2A8AC" w14:textId="4DAF43F1" w:rsidR="002871ED" w:rsidRDefault="002871ED" w:rsidP="0083706D">
      <w:pPr>
        <w:pStyle w:val="Heading2"/>
      </w:pPr>
      <w:r>
        <w:t xml:space="preserve">Opening issues on the </w:t>
      </w:r>
      <w:r w:rsidR="003E1396">
        <w:t xml:space="preserve">(Truncated) </w:t>
      </w:r>
      <w:r>
        <w:t>Refined BSR MAC CE</w:t>
      </w:r>
      <w:r w:rsidR="003E1396">
        <w:t>s</w:t>
      </w:r>
    </w:p>
    <w:p w14:paraId="5B89ADA2" w14:textId="1E3C23E6" w:rsidR="00B9178F" w:rsidRDefault="00437A10" w:rsidP="00866B38">
      <w:pPr>
        <w:pStyle w:val="Heading3"/>
      </w:pPr>
      <w:r>
        <w:t>Issue #</w:t>
      </w:r>
      <w:r w:rsidR="00502C2F">
        <w:t>4</w:t>
      </w:r>
      <w:r w:rsidR="00C42F9E">
        <w:t xml:space="preserve">: </w:t>
      </w:r>
      <w:r w:rsidR="00214A1E">
        <w:t xml:space="preserve">Whether to allow </w:t>
      </w:r>
      <w:r w:rsidR="00BE21A9">
        <w:t>the Refined</w:t>
      </w:r>
      <w:r w:rsidR="00214A1E">
        <w:t xml:space="preserve"> BS table to be used for the Truncated Refined BSR MAC CE</w:t>
      </w:r>
    </w:p>
    <w:p w14:paraId="51723F9D" w14:textId="4DBA6B59" w:rsidR="00D322A8" w:rsidRPr="00D322A8" w:rsidRDefault="00E66594" w:rsidP="00D322A8">
      <w:pPr>
        <w:rPr>
          <w:sz w:val="20"/>
          <w:szCs w:val="20"/>
        </w:rPr>
      </w:pPr>
      <w:r>
        <w:rPr>
          <w:sz w:val="20"/>
          <w:szCs w:val="20"/>
        </w:rPr>
        <w:t xml:space="preserve">There has been a strong support </w:t>
      </w:r>
      <w:r w:rsidR="00CE157A">
        <w:rPr>
          <w:sz w:val="20"/>
          <w:szCs w:val="20"/>
        </w:rPr>
        <w:t>to further introduce a Truncated Refined BSR MAC CE</w:t>
      </w:r>
      <w:r w:rsidR="002A4B86">
        <w:rPr>
          <w:sz w:val="20"/>
          <w:szCs w:val="20"/>
        </w:rPr>
        <w:t xml:space="preserve"> [5]</w:t>
      </w:r>
      <w:r w:rsidR="000C0CB9">
        <w:rPr>
          <w:sz w:val="20"/>
          <w:szCs w:val="20"/>
        </w:rPr>
        <w:t xml:space="preserve"> for the</w:t>
      </w:r>
      <w:r w:rsidR="00B13F51">
        <w:rPr>
          <w:sz w:val="20"/>
          <w:szCs w:val="20"/>
        </w:rPr>
        <w:t xml:space="preserve"> case</w:t>
      </w:r>
      <w:r w:rsidR="000C0CB9">
        <w:rPr>
          <w:sz w:val="20"/>
          <w:szCs w:val="20"/>
        </w:rPr>
        <w:t>s</w:t>
      </w:r>
      <w:r w:rsidR="00B13F51">
        <w:rPr>
          <w:sz w:val="20"/>
          <w:szCs w:val="20"/>
        </w:rPr>
        <w:t xml:space="preserve"> </w:t>
      </w:r>
      <w:r w:rsidR="000C0CB9">
        <w:rPr>
          <w:sz w:val="20"/>
          <w:szCs w:val="20"/>
        </w:rPr>
        <w:t>where</w:t>
      </w:r>
      <w:r w:rsidR="00B13F51">
        <w:rPr>
          <w:sz w:val="20"/>
          <w:szCs w:val="20"/>
        </w:rPr>
        <w:t xml:space="preserve"> a padding BSR doesn’t have enough </w:t>
      </w:r>
      <w:r w:rsidR="002A4B86">
        <w:rPr>
          <w:sz w:val="20"/>
          <w:szCs w:val="20"/>
        </w:rPr>
        <w:t>space to fit in the entire Refined BSR MAC CE.</w:t>
      </w:r>
      <w:r w:rsidR="00165CF5">
        <w:rPr>
          <w:sz w:val="20"/>
          <w:szCs w:val="20"/>
        </w:rPr>
        <w:t xml:space="preserve"> Some companies </w:t>
      </w:r>
      <w:r w:rsidR="000C0CB9">
        <w:rPr>
          <w:sz w:val="20"/>
          <w:szCs w:val="20"/>
        </w:rPr>
        <w:t xml:space="preserve">further </w:t>
      </w:r>
      <w:r w:rsidR="00165CF5">
        <w:rPr>
          <w:sz w:val="20"/>
          <w:szCs w:val="20"/>
        </w:rPr>
        <w:t>suggested</w:t>
      </w:r>
      <w:r w:rsidR="000C0CB9">
        <w:rPr>
          <w:sz w:val="20"/>
          <w:szCs w:val="20"/>
        </w:rPr>
        <w:t xml:space="preserve"> that the Truncated Refined BSR MAC CE shall always use the Refined BS table</w:t>
      </w:r>
      <w:r w:rsidR="00F9097F">
        <w:rPr>
          <w:sz w:val="20"/>
          <w:szCs w:val="20"/>
        </w:rPr>
        <w:t>.</w:t>
      </w:r>
      <w:r w:rsidR="000C0CB9">
        <w:rPr>
          <w:sz w:val="20"/>
          <w:szCs w:val="20"/>
        </w:rPr>
        <w:t xml:space="preserve"> </w:t>
      </w:r>
      <w:r w:rsidR="00434C6A">
        <w:rPr>
          <w:sz w:val="20"/>
          <w:szCs w:val="20"/>
        </w:rPr>
        <w:t xml:space="preserve">With this restriction, </w:t>
      </w:r>
      <w:r w:rsidR="00B26583">
        <w:rPr>
          <w:sz w:val="20"/>
          <w:szCs w:val="20"/>
        </w:rPr>
        <w:t>we may have to a</w:t>
      </w:r>
      <w:r w:rsidR="00EC0774">
        <w:rPr>
          <w:sz w:val="20"/>
          <w:szCs w:val="20"/>
        </w:rPr>
        <w:t xml:space="preserve">n issue of whether the Truncated Refined BSR MAC CE can be sent </w:t>
      </w:r>
      <w:r w:rsidR="00D322A8" w:rsidRPr="00D322A8">
        <w:rPr>
          <w:sz w:val="20"/>
          <w:szCs w:val="20"/>
        </w:rPr>
        <w:t>when the leftover space only allows a 4-octet padding BSR MAC CE</w:t>
      </w:r>
      <w:r w:rsidR="0001644E">
        <w:rPr>
          <w:sz w:val="20"/>
          <w:szCs w:val="20"/>
        </w:rPr>
        <w:t xml:space="preserve"> for the following case:</w:t>
      </w:r>
      <w:r w:rsidR="00D322A8" w:rsidRPr="00D322A8">
        <w:rPr>
          <w:sz w:val="20"/>
          <w:szCs w:val="20"/>
        </w:rPr>
        <w:t xml:space="preserve"> </w:t>
      </w:r>
    </w:p>
    <w:p w14:paraId="26FF3929" w14:textId="370403D4" w:rsidR="00D322A8" w:rsidRPr="00D322A8" w:rsidRDefault="00D322A8" w:rsidP="0001644E">
      <w:pPr>
        <w:ind w:left="425"/>
        <w:rPr>
          <w:sz w:val="20"/>
          <w:szCs w:val="20"/>
        </w:rPr>
      </w:pPr>
      <w:r w:rsidRPr="00D322A8">
        <w:rPr>
          <w:sz w:val="20"/>
          <w:szCs w:val="20"/>
        </w:rPr>
        <w:t>1)</w:t>
      </w:r>
      <w:r w:rsidRPr="00D322A8">
        <w:rPr>
          <w:sz w:val="20"/>
          <w:szCs w:val="20"/>
        </w:rPr>
        <w:tab/>
        <w:t xml:space="preserve">the highest-priority LCG (e.g., a pose/control LCG) is not configured with </w:t>
      </w:r>
      <w:proofErr w:type="spellStart"/>
      <w:r w:rsidRPr="00D322A8">
        <w:rPr>
          <w:sz w:val="20"/>
          <w:szCs w:val="20"/>
        </w:rPr>
        <w:t>additionalBSR-TableAllowed</w:t>
      </w:r>
      <w:proofErr w:type="spellEnd"/>
      <w:r w:rsidRPr="00D322A8">
        <w:rPr>
          <w:sz w:val="20"/>
          <w:szCs w:val="20"/>
        </w:rPr>
        <w:t xml:space="preserve"> while the second highest-priority LCG (e.g., a video LCG) is configured with </w:t>
      </w:r>
      <w:proofErr w:type="spellStart"/>
      <w:r w:rsidRPr="00D322A8">
        <w:rPr>
          <w:sz w:val="20"/>
          <w:szCs w:val="20"/>
        </w:rPr>
        <w:t>additionalBSR-TableAllowed</w:t>
      </w:r>
      <w:proofErr w:type="spellEnd"/>
      <w:r w:rsidRPr="00D322A8">
        <w:rPr>
          <w:sz w:val="20"/>
          <w:szCs w:val="20"/>
        </w:rPr>
        <w:t xml:space="preserve">, and based on the table selection criteria, </w:t>
      </w:r>
      <w:r w:rsidR="00D03606">
        <w:rPr>
          <w:sz w:val="20"/>
          <w:szCs w:val="20"/>
        </w:rPr>
        <w:t>should</w:t>
      </w:r>
      <w:r w:rsidRPr="00D322A8">
        <w:rPr>
          <w:sz w:val="20"/>
          <w:szCs w:val="20"/>
        </w:rPr>
        <w:t xml:space="preserve"> use the </w:t>
      </w:r>
      <w:r w:rsidR="00434C6A">
        <w:rPr>
          <w:sz w:val="20"/>
          <w:szCs w:val="20"/>
        </w:rPr>
        <w:t>R</w:t>
      </w:r>
      <w:r w:rsidRPr="00D322A8">
        <w:rPr>
          <w:sz w:val="20"/>
          <w:szCs w:val="20"/>
        </w:rPr>
        <w:t xml:space="preserve">efined </w:t>
      </w:r>
      <w:r w:rsidR="00D03606">
        <w:rPr>
          <w:sz w:val="20"/>
          <w:szCs w:val="20"/>
        </w:rPr>
        <w:t xml:space="preserve">BS </w:t>
      </w:r>
      <w:r w:rsidRPr="00D322A8">
        <w:rPr>
          <w:sz w:val="20"/>
          <w:szCs w:val="20"/>
        </w:rPr>
        <w:t>table at the moment</w:t>
      </w:r>
      <w:r w:rsidR="0001644E">
        <w:rPr>
          <w:sz w:val="20"/>
          <w:szCs w:val="20"/>
        </w:rPr>
        <w:t>;</w:t>
      </w:r>
      <w:r w:rsidRPr="00D322A8">
        <w:rPr>
          <w:sz w:val="20"/>
          <w:szCs w:val="20"/>
        </w:rPr>
        <w:t xml:space="preserve"> or</w:t>
      </w:r>
    </w:p>
    <w:p w14:paraId="2840AC8B" w14:textId="11262378" w:rsidR="00D322A8" w:rsidRPr="00D322A8" w:rsidRDefault="00D322A8" w:rsidP="0001644E">
      <w:pPr>
        <w:ind w:left="425"/>
        <w:rPr>
          <w:sz w:val="20"/>
          <w:szCs w:val="20"/>
        </w:rPr>
      </w:pPr>
      <w:r w:rsidRPr="00D322A8">
        <w:rPr>
          <w:sz w:val="20"/>
          <w:szCs w:val="20"/>
        </w:rPr>
        <w:t>2)</w:t>
      </w:r>
      <w:r w:rsidRPr="00D322A8">
        <w:rPr>
          <w:sz w:val="20"/>
          <w:szCs w:val="20"/>
        </w:rPr>
        <w:tab/>
        <w:t xml:space="preserve">the two highest-priority LCGs are both configured with </w:t>
      </w:r>
      <w:proofErr w:type="spellStart"/>
      <w:r w:rsidRPr="00D322A8">
        <w:rPr>
          <w:sz w:val="20"/>
          <w:szCs w:val="20"/>
        </w:rPr>
        <w:t>additionalBSR-TableAllowed</w:t>
      </w:r>
      <w:proofErr w:type="spellEnd"/>
      <w:r w:rsidRPr="00D322A8">
        <w:rPr>
          <w:sz w:val="20"/>
          <w:szCs w:val="20"/>
        </w:rPr>
        <w:t xml:space="preserve">, but based on the table selection criteria, one </w:t>
      </w:r>
      <w:r w:rsidR="00CD39F3">
        <w:rPr>
          <w:sz w:val="20"/>
          <w:szCs w:val="20"/>
        </w:rPr>
        <w:t xml:space="preserve">should </w:t>
      </w:r>
      <w:r w:rsidRPr="00D322A8">
        <w:rPr>
          <w:sz w:val="20"/>
          <w:szCs w:val="20"/>
        </w:rPr>
        <w:t xml:space="preserve">use the </w:t>
      </w:r>
      <w:r w:rsidR="003953DD">
        <w:rPr>
          <w:sz w:val="20"/>
          <w:szCs w:val="20"/>
        </w:rPr>
        <w:t>R</w:t>
      </w:r>
      <w:r w:rsidRPr="00D322A8">
        <w:rPr>
          <w:sz w:val="20"/>
          <w:szCs w:val="20"/>
        </w:rPr>
        <w:t xml:space="preserve">efined </w:t>
      </w:r>
      <w:r w:rsidR="003953DD">
        <w:rPr>
          <w:sz w:val="20"/>
          <w:szCs w:val="20"/>
        </w:rPr>
        <w:t xml:space="preserve">BS </w:t>
      </w:r>
      <w:r w:rsidRPr="00D322A8">
        <w:rPr>
          <w:sz w:val="20"/>
          <w:szCs w:val="20"/>
        </w:rPr>
        <w:t xml:space="preserve">table while the other must use the legacy </w:t>
      </w:r>
      <w:r w:rsidR="003953DD">
        <w:rPr>
          <w:sz w:val="20"/>
          <w:szCs w:val="20"/>
        </w:rPr>
        <w:t xml:space="preserve">BS </w:t>
      </w:r>
      <w:r w:rsidRPr="00D322A8">
        <w:rPr>
          <w:sz w:val="20"/>
          <w:szCs w:val="20"/>
        </w:rPr>
        <w:t xml:space="preserve">table (due to out of the range of the </w:t>
      </w:r>
      <w:r w:rsidR="003953DD">
        <w:rPr>
          <w:sz w:val="20"/>
          <w:szCs w:val="20"/>
        </w:rPr>
        <w:t>Refined BS</w:t>
      </w:r>
      <w:r w:rsidRPr="00D322A8">
        <w:rPr>
          <w:sz w:val="20"/>
          <w:szCs w:val="20"/>
        </w:rPr>
        <w:t xml:space="preserve"> table) at the moment</w:t>
      </w:r>
      <w:r w:rsidR="0001644E">
        <w:rPr>
          <w:sz w:val="20"/>
          <w:szCs w:val="20"/>
        </w:rPr>
        <w:t>.</w:t>
      </w:r>
    </w:p>
    <w:p w14:paraId="16FEFE6A" w14:textId="77777777" w:rsidR="006C3809" w:rsidRDefault="00613F81" w:rsidP="00D322A8">
      <w:pPr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Some may suggest that in these two cases, the UE can </w:t>
      </w:r>
      <w:r w:rsidR="00943505">
        <w:rPr>
          <w:sz w:val="20"/>
          <w:szCs w:val="20"/>
        </w:rPr>
        <w:t xml:space="preserve">instead </w:t>
      </w:r>
      <w:r w:rsidR="00E07BC6">
        <w:rPr>
          <w:sz w:val="20"/>
          <w:szCs w:val="20"/>
        </w:rPr>
        <w:t>send the Long Truncated BSR MAC CE</w:t>
      </w:r>
      <w:r w:rsidR="00933156">
        <w:rPr>
          <w:sz w:val="20"/>
          <w:szCs w:val="20"/>
        </w:rPr>
        <w:t>, which would force the UE to use the legacy BS table for the LCG</w:t>
      </w:r>
      <w:r w:rsidR="00597134">
        <w:rPr>
          <w:sz w:val="20"/>
          <w:szCs w:val="20"/>
        </w:rPr>
        <w:t xml:space="preserve"> that should </w:t>
      </w:r>
      <w:r w:rsidR="00597134" w:rsidRPr="00D322A8">
        <w:rPr>
          <w:sz w:val="20"/>
          <w:szCs w:val="20"/>
        </w:rPr>
        <w:t xml:space="preserve">use the </w:t>
      </w:r>
      <w:r w:rsidR="00597134">
        <w:rPr>
          <w:sz w:val="20"/>
          <w:szCs w:val="20"/>
        </w:rPr>
        <w:t>R</w:t>
      </w:r>
      <w:r w:rsidR="00597134" w:rsidRPr="00D322A8">
        <w:rPr>
          <w:sz w:val="20"/>
          <w:szCs w:val="20"/>
        </w:rPr>
        <w:t xml:space="preserve">efined </w:t>
      </w:r>
      <w:r w:rsidR="00597134">
        <w:rPr>
          <w:sz w:val="20"/>
          <w:szCs w:val="20"/>
        </w:rPr>
        <w:t xml:space="preserve">BS </w:t>
      </w:r>
      <w:r w:rsidR="00597134" w:rsidRPr="00D322A8">
        <w:rPr>
          <w:sz w:val="20"/>
          <w:szCs w:val="20"/>
        </w:rPr>
        <w:t>table at the moment</w:t>
      </w:r>
      <w:r w:rsidR="0092669C">
        <w:rPr>
          <w:sz w:val="20"/>
          <w:szCs w:val="20"/>
        </w:rPr>
        <w:t>, not only losing the gain from the refined quantization granularit</w:t>
      </w:r>
      <w:r w:rsidR="009A7AF9">
        <w:rPr>
          <w:sz w:val="20"/>
          <w:szCs w:val="20"/>
        </w:rPr>
        <w:t xml:space="preserve">ies of the Refined BS table but also </w:t>
      </w:r>
      <w:r w:rsidR="009B56F0" w:rsidRPr="005D311C">
        <w:rPr>
          <w:sz w:val="20"/>
          <w:szCs w:val="20"/>
          <w:lang w:val="en-GB"/>
        </w:rPr>
        <w:t>creat</w:t>
      </w:r>
      <w:r w:rsidR="009B56F0">
        <w:rPr>
          <w:sz w:val="20"/>
          <w:szCs w:val="20"/>
          <w:lang w:val="en-GB"/>
        </w:rPr>
        <w:t>ing</w:t>
      </w:r>
      <w:r w:rsidR="009B56F0">
        <w:rPr>
          <w:sz w:val="20"/>
          <w:szCs w:val="20"/>
          <w:lang w:val="en-GB"/>
        </w:rPr>
        <w:t xml:space="preserve"> potential</w:t>
      </w:r>
      <w:r w:rsidR="009B56F0" w:rsidRPr="005D311C">
        <w:rPr>
          <w:sz w:val="20"/>
          <w:szCs w:val="20"/>
          <w:lang w:val="en-GB"/>
        </w:rPr>
        <w:t xml:space="preserve"> mismatch in </w:t>
      </w:r>
      <w:r w:rsidR="00AC2EC1">
        <w:rPr>
          <w:sz w:val="20"/>
          <w:szCs w:val="20"/>
          <w:lang w:val="en-GB"/>
        </w:rPr>
        <w:t xml:space="preserve">the </w:t>
      </w:r>
      <w:r w:rsidR="00972CB4">
        <w:rPr>
          <w:sz w:val="20"/>
          <w:szCs w:val="20"/>
          <w:lang w:val="en-GB"/>
        </w:rPr>
        <w:t xml:space="preserve">reporting granularity and </w:t>
      </w:r>
      <w:r w:rsidR="00924637">
        <w:rPr>
          <w:sz w:val="20"/>
          <w:szCs w:val="20"/>
          <w:lang w:val="en-GB"/>
        </w:rPr>
        <w:t xml:space="preserve">in </w:t>
      </w:r>
      <w:r w:rsidR="00972CB4">
        <w:rPr>
          <w:sz w:val="20"/>
          <w:szCs w:val="20"/>
          <w:lang w:val="en-GB"/>
        </w:rPr>
        <w:t xml:space="preserve">the </w:t>
      </w:r>
      <w:r w:rsidR="009B56F0" w:rsidRPr="005D311C">
        <w:rPr>
          <w:sz w:val="20"/>
          <w:szCs w:val="20"/>
          <w:lang w:val="en-GB"/>
        </w:rPr>
        <w:t>report</w:t>
      </w:r>
      <w:r w:rsidR="00AC2EC1">
        <w:rPr>
          <w:sz w:val="20"/>
          <w:szCs w:val="20"/>
          <w:lang w:val="en-GB"/>
        </w:rPr>
        <w:t>ed BS range</w:t>
      </w:r>
      <w:r w:rsidR="00972CB4">
        <w:rPr>
          <w:sz w:val="20"/>
          <w:szCs w:val="20"/>
          <w:lang w:val="en-GB"/>
        </w:rPr>
        <w:t xml:space="preserve"> from a previous </w:t>
      </w:r>
      <w:r w:rsidR="00481D1D">
        <w:rPr>
          <w:sz w:val="20"/>
          <w:szCs w:val="20"/>
          <w:lang w:val="en-GB"/>
        </w:rPr>
        <w:t>Refined BSR</w:t>
      </w:r>
      <w:r w:rsidR="00972CB4">
        <w:rPr>
          <w:sz w:val="20"/>
          <w:szCs w:val="20"/>
          <w:lang w:val="en-GB"/>
        </w:rPr>
        <w:t xml:space="preserve"> that </w:t>
      </w:r>
      <w:r w:rsidR="00481D1D">
        <w:rPr>
          <w:sz w:val="20"/>
          <w:szCs w:val="20"/>
          <w:lang w:val="en-GB"/>
        </w:rPr>
        <w:t xml:space="preserve">had </w:t>
      </w:r>
      <w:r w:rsidR="00972CB4">
        <w:rPr>
          <w:sz w:val="20"/>
          <w:szCs w:val="20"/>
          <w:lang w:val="en-GB"/>
        </w:rPr>
        <w:t>use</w:t>
      </w:r>
      <w:r w:rsidR="00481D1D">
        <w:rPr>
          <w:sz w:val="20"/>
          <w:szCs w:val="20"/>
          <w:lang w:val="en-GB"/>
        </w:rPr>
        <w:t>d</w:t>
      </w:r>
      <w:r w:rsidR="00972CB4">
        <w:rPr>
          <w:sz w:val="20"/>
          <w:szCs w:val="20"/>
          <w:lang w:val="en-GB"/>
        </w:rPr>
        <w:t xml:space="preserve"> the Refined BS table for that LCG</w:t>
      </w:r>
      <w:r w:rsidR="00254BE9">
        <w:rPr>
          <w:sz w:val="20"/>
          <w:szCs w:val="20"/>
          <w:lang w:val="en-GB"/>
        </w:rPr>
        <w:t xml:space="preserve">, </w:t>
      </w:r>
      <w:r w:rsidR="006C3809">
        <w:rPr>
          <w:sz w:val="20"/>
          <w:szCs w:val="20"/>
          <w:lang w:val="en-GB"/>
        </w:rPr>
        <w:t>diminishing</w:t>
      </w:r>
      <w:r w:rsidR="00254BE9">
        <w:rPr>
          <w:sz w:val="20"/>
          <w:szCs w:val="20"/>
          <w:lang w:val="en-GB"/>
        </w:rPr>
        <w:t xml:space="preserve"> the benefit of sending this padding BSR in the first place</w:t>
      </w:r>
      <w:r w:rsidR="00972CB4">
        <w:rPr>
          <w:sz w:val="20"/>
          <w:szCs w:val="20"/>
          <w:lang w:val="en-GB"/>
        </w:rPr>
        <w:t>.</w:t>
      </w:r>
      <w:r w:rsidR="00A52EB7">
        <w:rPr>
          <w:sz w:val="20"/>
          <w:szCs w:val="20"/>
          <w:lang w:val="en-GB"/>
        </w:rPr>
        <w:t xml:space="preserve"> </w:t>
      </w:r>
    </w:p>
    <w:p w14:paraId="5FD90300" w14:textId="4082E600" w:rsidR="008858EC" w:rsidRPr="008858EC" w:rsidRDefault="00A52EB7" w:rsidP="00D322A8">
      <w:pPr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To </w:t>
      </w:r>
      <w:r w:rsidR="008458E3">
        <w:rPr>
          <w:sz w:val="20"/>
          <w:szCs w:val="20"/>
          <w:lang w:val="en-GB"/>
        </w:rPr>
        <w:t xml:space="preserve">retain the gain and to avoid the </w:t>
      </w:r>
      <w:r w:rsidR="002A3A1E">
        <w:rPr>
          <w:sz w:val="20"/>
          <w:szCs w:val="20"/>
          <w:lang w:val="en-GB"/>
        </w:rPr>
        <w:t xml:space="preserve">potential </w:t>
      </w:r>
      <w:r w:rsidR="008458E3">
        <w:rPr>
          <w:sz w:val="20"/>
          <w:szCs w:val="20"/>
          <w:lang w:val="en-GB"/>
        </w:rPr>
        <w:t>mismatch</w:t>
      </w:r>
      <w:r w:rsidR="005A19CC">
        <w:rPr>
          <w:sz w:val="20"/>
          <w:szCs w:val="20"/>
          <w:lang w:val="en-GB"/>
        </w:rPr>
        <w:t>,</w:t>
      </w:r>
      <w:r w:rsidR="008458E3">
        <w:rPr>
          <w:sz w:val="20"/>
          <w:szCs w:val="20"/>
          <w:lang w:val="en-GB"/>
        </w:rPr>
        <w:t xml:space="preserve"> we think </w:t>
      </w:r>
      <w:r w:rsidR="009616EA">
        <w:rPr>
          <w:sz w:val="20"/>
          <w:szCs w:val="20"/>
          <w:lang w:val="en-GB"/>
        </w:rPr>
        <w:t xml:space="preserve">it is better to keep the Refined BSR MAC CE and the Truncated Refined BSR MAC CE </w:t>
      </w:r>
      <w:r w:rsidR="00C739A6">
        <w:rPr>
          <w:sz w:val="20"/>
          <w:szCs w:val="20"/>
          <w:lang w:val="en-GB"/>
        </w:rPr>
        <w:t xml:space="preserve">design consistent </w:t>
      </w:r>
      <w:proofErr w:type="spellStart"/>
      <w:r w:rsidR="00C739A6">
        <w:rPr>
          <w:sz w:val="20"/>
          <w:szCs w:val="20"/>
          <w:lang w:val="en-GB"/>
        </w:rPr>
        <w:t>w.r.t.</w:t>
      </w:r>
      <w:proofErr w:type="spellEnd"/>
      <w:r w:rsidR="00C739A6">
        <w:rPr>
          <w:sz w:val="20"/>
          <w:szCs w:val="20"/>
          <w:lang w:val="en-GB"/>
        </w:rPr>
        <w:t xml:space="preserve"> whether the </w:t>
      </w:r>
      <w:r w:rsidR="00D322A8" w:rsidRPr="00D322A8">
        <w:rPr>
          <w:sz w:val="20"/>
          <w:szCs w:val="20"/>
        </w:rPr>
        <w:t xml:space="preserve">UE </w:t>
      </w:r>
      <w:r w:rsidR="00C739A6">
        <w:rPr>
          <w:sz w:val="20"/>
          <w:szCs w:val="20"/>
        </w:rPr>
        <w:t xml:space="preserve">can select </w:t>
      </w:r>
      <w:r w:rsidR="00C72615">
        <w:rPr>
          <w:sz w:val="20"/>
          <w:szCs w:val="20"/>
        </w:rPr>
        <w:t xml:space="preserve">and </w:t>
      </w:r>
      <w:r w:rsidR="00D322A8" w:rsidRPr="00D322A8">
        <w:rPr>
          <w:sz w:val="20"/>
          <w:szCs w:val="20"/>
        </w:rPr>
        <w:t>indicate</w:t>
      </w:r>
      <w:r w:rsidR="00C72615">
        <w:rPr>
          <w:sz w:val="20"/>
          <w:szCs w:val="20"/>
        </w:rPr>
        <w:t xml:space="preserve"> which</w:t>
      </w:r>
      <w:r w:rsidR="00D322A8" w:rsidRPr="00D322A8">
        <w:rPr>
          <w:sz w:val="20"/>
          <w:szCs w:val="20"/>
        </w:rPr>
        <w:t xml:space="preserve"> BS table </w:t>
      </w:r>
      <w:r w:rsidR="00482942">
        <w:rPr>
          <w:sz w:val="20"/>
          <w:szCs w:val="20"/>
        </w:rPr>
        <w:t>to</w:t>
      </w:r>
      <w:r w:rsidR="00C72615">
        <w:rPr>
          <w:sz w:val="20"/>
          <w:szCs w:val="20"/>
        </w:rPr>
        <w:t xml:space="preserve"> use </w:t>
      </w:r>
      <w:r w:rsidR="00482942">
        <w:rPr>
          <w:sz w:val="20"/>
          <w:szCs w:val="20"/>
        </w:rPr>
        <w:t>for</w:t>
      </w:r>
      <w:r w:rsidR="00D322A8" w:rsidRPr="00D322A8">
        <w:rPr>
          <w:sz w:val="20"/>
          <w:szCs w:val="20"/>
        </w:rPr>
        <w:t xml:space="preserve"> </w:t>
      </w:r>
      <w:r w:rsidR="00F8592E">
        <w:rPr>
          <w:sz w:val="20"/>
          <w:szCs w:val="20"/>
        </w:rPr>
        <w:t xml:space="preserve">an </w:t>
      </w:r>
      <w:r w:rsidR="00D322A8" w:rsidRPr="00D322A8">
        <w:rPr>
          <w:sz w:val="20"/>
          <w:szCs w:val="20"/>
        </w:rPr>
        <w:t xml:space="preserve">LCG </w:t>
      </w:r>
      <w:r w:rsidR="00F8592E">
        <w:rPr>
          <w:sz w:val="20"/>
          <w:szCs w:val="20"/>
        </w:rPr>
        <w:t xml:space="preserve">that is </w:t>
      </w:r>
      <w:r w:rsidR="00F8592E" w:rsidRPr="00F8592E">
        <w:rPr>
          <w:sz w:val="20"/>
          <w:szCs w:val="20"/>
        </w:rPr>
        <w:t xml:space="preserve">configured with </w:t>
      </w:r>
      <w:proofErr w:type="spellStart"/>
      <w:r w:rsidR="00F8592E" w:rsidRPr="00F8592E">
        <w:rPr>
          <w:sz w:val="20"/>
          <w:szCs w:val="20"/>
        </w:rPr>
        <w:t>additionalBSR-TableAllowed</w:t>
      </w:r>
      <w:proofErr w:type="spellEnd"/>
      <w:r w:rsidR="00D322A8" w:rsidRPr="00D322A8">
        <w:rPr>
          <w:sz w:val="20"/>
          <w:szCs w:val="20"/>
        </w:rPr>
        <w:t>.</w:t>
      </w:r>
      <w:r w:rsidR="00EA1746">
        <w:rPr>
          <w:sz w:val="20"/>
          <w:szCs w:val="20"/>
        </w:rPr>
        <w:t xml:space="preserve"> </w:t>
      </w:r>
    </w:p>
    <w:p w14:paraId="7C4CBC95" w14:textId="0DCA5076" w:rsidR="004A158D" w:rsidRDefault="004A158D" w:rsidP="00207078">
      <w:pPr>
        <w:rPr>
          <w:b/>
          <w:bCs/>
          <w:sz w:val="20"/>
          <w:szCs w:val="20"/>
        </w:rPr>
      </w:pPr>
      <w:r w:rsidRPr="00C96864">
        <w:rPr>
          <w:b/>
          <w:bCs/>
          <w:sz w:val="20"/>
          <w:szCs w:val="20"/>
        </w:rPr>
        <w:t xml:space="preserve">Proposal </w:t>
      </w:r>
      <w:r w:rsidR="00A91567" w:rsidRPr="00C96864">
        <w:rPr>
          <w:b/>
          <w:bCs/>
          <w:sz w:val="20"/>
          <w:szCs w:val="20"/>
        </w:rPr>
        <w:t>4</w:t>
      </w:r>
      <w:r w:rsidRPr="00C96864">
        <w:rPr>
          <w:b/>
          <w:bCs/>
          <w:sz w:val="20"/>
          <w:szCs w:val="20"/>
        </w:rPr>
        <w:t>.</w:t>
      </w:r>
      <w:r w:rsidR="00867EF4" w:rsidRPr="00C96864">
        <w:rPr>
          <w:b/>
          <w:bCs/>
          <w:sz w:val="20"/>
          <w:szCs w:val="20"/>
        </w:rPr>
        <w:t xml:space="preserve"> </w:t>
      </w:r>
      <w:r w:rsidR="009829E7" w:rsidRPr="00C96864">
        <w:rPr>
          <w:b/>
          <w:bCs/>
          <w:sz w:val="20"/>
          <w:szCs w:val="20"/>
        </w:rPr>
        <w:t xml:space="preserve">If the LCG is configured with </w:t>
      </w:r>
      <w:proofErr w:type="spellStart"/>
      <w:r w:rsidR="009829E7" w:rsidRPr="00C96864">
        <w:rPr>
          <w:b/>
          <w:bCs/>
          <w:sz w:val="20"/>
          <w:szCs w:val="20"/>
        </w:rPr>
        <w:t>additionalBSR-TableAllowed</w:t>
      </w:r>
      <w:proofErr w:type="spellEnd"/>
      <w:r w:rsidR="009829E7" w:rsidRPr="00C96864">
        <w:rPr>
          <w:b/>
          <w:bCs/>
          <w:sz w:val="20"/>
          <w:szCs w:val="20"/>
        </w:rPr>
        <w:t>,</w:t>
      </w:r>
      <w:r w:rsidR="009829E7" w:rsidRPr="00C96864">
        <w:rPr>
          <w:b/>
          <w:bCs/>
          <w:sz w:val="20"/>
          <w:szCs w:val="20"/>
        </w:rPr>
        <w:t xml:space="preserve"> </w:t>
      </w:r>
      <w:r w:rsidR="00867EF4" w:rsidRPr="00C96864">
        <w:rPr>
          <w:b/>
          <w:bCs/>
          <w:sz w:val="20"/>
          <w:szCs w:val="20"/>
          <w:lang w:val="en-GB"/>
        </w:rPr>
        <w:t xml:space="preserve">the </w:t>
      </w:r>
      <w:r w:rsidR="00867EF4" w:rsidRPr="00C96864">
        <w:rPr>
          <w:b/>
          <w:bCs/>
          <w:sz w:val="20"/>
          <w:szCs w:val="20"/>
        </w:rPr>
        <w:t>UE</w:t>
      </w:r>
      <w:r w:rsidR="009829E7" w:rsidRPr="00C96864">
        <w:rPr>
          <w:b/>
          <w:bCs/>
          <w:sz w:val="20"/>
          <w:szCs w:val="20"/>
        </w:rPr>
        <w:t xml:space="preserve"> </w:t>
      </w:r>
      <w:r w:rsidR="00867EF4" w:rsidRPr="00C96864">
        <w:rPr>
          <w:b/>
          <w:bCs/>
          <w:sz w:val="20"/>
          <w:szCs w:val="20"/>
        </w:rPr>
        <w:t>select</w:t>
      </w:r>
      <w:r w:rsidR="009829E7" w:rsidRPr="00C96864">
        <w:rPr>
          <w:b/>
          <w:bCs/>
          <w:sz w:val="20"/>
          <w:szCs w:val="20"/>
        </w:rPr>
        <w:t>s</w:t>
      </w:r>
      <w:r w:rsidR="00867EF4" w:rsidRPr="00C96864">
        <w:rPr>
          <w:b/>
          <w:bCs/>
          <w:sz w:val="20"/>
          <w:szCs w:val="20"/>
        </w:rPr>
        <w:t xml:space="preserve"> and indicate</w:t>
      </w:r>
      <w:r w:rsidR="009829E7" w:rsidRPr="00C96864">
        <w:rPr>
          <w:b/>
          <w:bCs/>
          <w:sz w:val="20"/>
          <w:szCs w:val="20"/>
        </w:rPr>
        <w:t>s</w:t>
      </w:r>
      <w:r w:rsidR="00867EF4" w:rsidRPr="00C96864">
        <w:rPr>
          <w:b/>
          <w:bCs/>
          <w:sz w:val="20"/>
          <w:szCs w:val="20"/>
        </w:rPr>
        <w:t xml:space="preserve"> which BS table </w:t>
      </w:r>
      <w:r w:rsidR="00C535D6" w:rsidRPr="00C96864">
        <w:rPr>
          <w:b/>
          <w:bCs/>
          <w:sz w:val="20"/>
          <w:szCs w:val="20"/>
        </w:rPr>
        <w:t>to</w:t>
      </w:r>
      <w:r w:rsidR="00867EF4" w:rsidRPr="00C96864">
        <w:rPr>
          <w:b/>
          <w:bCs/>
          <w:sz w:val="20"/>
          <w:szCs w:val="20"/>
        </w:rPr>
        <w:t xml:space="preserve"> use</w:t>
      </w:r>
      <w:r w:rsidR="00C535D6" w:rsidRPr="00C96864">
        <w:rPr>
          <w:b/>
          <w:bCs/>
          <w:sz w:val="20"/>
          <w:szCs w:val="20"/>
        </w:rPr>
        <w:t>,</w:t>
      </w:r>
      <w:r w:rsidR="00867EF4" w:rsidRPr="00C96864">
        <w:rPr>
          <w:b/>
          <w:bCs/>
          <w:sz w:val="20"/>
          <w:szCs w:val="20"/>
        </w:rPr>
        <w:t xml:space="preserve"> on a per-LCG basis</w:t>
      </w:r>
      <w:r w:rsidR="00C535D6" w:rsidRPr="00C96864">
        <w:rPr>
          <w:b/>
          <w:bCs/>
          <w:sz w:val="20"/>
          <w:szCs w:val="20"/>
        </w:rPr>
        <w:t xml:space="preserve">, in the Truncated Refined BSR MAC CE, using </w:t>
      </w:r>
      <w:r w:rsidR="00687263">
        <w:rPr>
          <w:b/>
          <w:bCs/>
          <w:sz w:val="20"/>
          <w:szCs w:val="20"/>
        </w:rPr>
        <w:t>a</w:t>
      </w:r>
      <w:r w:rsidR="00C535D6" w:rsidRPr="00C96864">
        <w:rPr>
          <w:b/>
          <w:bCs/>
          <w:sz w:val="20"/>
          <w:szCs w:val="20"/>
        </w:rPr>
        <w:t xml:space="preserve"> BT indicat</w:t>
      </w:r>
      <w:r w:rsidR="00834FAC">
        <w:rPr>
          <w:b/>
          <w:bCs/>
          <w:sz w:val="20"/>
          <w:szCs w:val="20"/>
        </w:rPr>
        <w:t>ion</w:t>
      </w:r>
      <w:r w:rsidR="00C535D6" w:rsidRPr="00C96864">
        <w:rPr>
          <w:b/>
          <w:bCs/>
          <w:sz w:val="20"/>
          <w:szCs w:val="20"/>
        </w:rPr>
        <w:t xml:space="preserve"> bitmap</w:t>
      </w:r>
      <w:r w:rsidR="001F7888" w:rsidRPr="00C96864">
        <w:rPr>
          <w:b/>
          <w:bCs/>
          <w:sz w:val="20"/>
          <w:szCs w:val="20"/>
        </w:rPr>
        <w:t>.</w:t>
      </w:r>
    </w:p>
    <w:p w14:paraId="7918630E" w14:textId="3145A2CC" w:rsidR="00AF5BAB" w:rsidRDefault="00AF5BAB" w:rsidP="00AF5BAB">
      <w:pPr>
        <w:pStyle w:val="Heading3"/>
      </w:pPr>
      <w:r>
        <w:t>Issue #</w:t>
      </w:r>
      <w:r>
        <w:t>5</w:t>
      </w:r>
      <w:r>
        <w:t xml:space="preserve">: </w:t>
      </w:r>
      <w:r>
        <w:t>Location of the BT indication bitmap</w:t>
      </w:r>
    </w:p>
    <w:p w14:paraId="167C0527" w14:textId="1C35F81E" w:rsidR="00546A36" w:rsidRPr="008858EC" w:rsidRDefault="001F6438" w:rsidP="00456BCA">
      <w:pPr>
        <w:rPr>
          <w:sz w:val="20"/>
          <w:szCs w:val="20"/>
        </w:rPr>
      </w:pPr>
      <w:r>
        <w:rPr>
          <w:sz w:val="20"/>
          <w:szCs w:val="20"/>
        </w:rPr>
        <w:t>We further think that the BT indicat</w:t>
      </w:r>
      <w:r w:rsidR="00834FAC">
        <w:rPr>
          <w:sz w:val="20"/>
          <w:szCs w:val="20"/>
        </w:rPr>
        <w:t>ion</w:t>
      </w:r>
      <w:r>
        <w:rPr>
          <w:sz w:val="20"/>
          <w:szCs w:val="20"/>
        </w:rPr>
        <w:t xml:space="preserve"> bitmap field should be added to the end of the </w:t>
      </w:r>
      <w:r w:rsidR="00BB21DC">
        <w:rPr>
          <w:sz w:val="20"/>
          <w:szCs w:val="20"/>
        </w:rPr>
        <w:t xml:space="preserve">Refined BSR MAC CE and the Truncated Refined BSR MAC CE so that the upper portion of these two MAC CEs is exactly same as the </w:t>
      </w:r>
      <w:r w:rsidR="007B483B">
        <w:rPr>
          <w:sz w:val="20"/>
          <w:szCs w:val="20"/>
        </w:rPr>
        <w:t xml:space="preserve">legacy </w:t>
      </w:r>
      <w:r w:rsidR="008B2976">
        <w:rPr>
          <w:sz w:val="20"/>
          <w:szCs w:val="20"/>
        </w:rPr>
        <w:t xml:space="preserve">Long BSR MAC CE and </w:t>
      </w:r>
      <w:r w:rsidR="007B483B">
        <w:rPr>
          <w:sz w:val="20"/>
          <w:szCs w:val="20"/>
        </w:rPr>
        <w:t>Long Trun</w:t>
      </w:r>
      <w:r w:rsidR="00922D6C">
        <w:rPr>
          <w:sz w:val="20"/>
          <w:szCs w:val="20"/>
        </w:rPr>
        <w:t>c</w:t>
      </w:r>
      <w:r w:rsidR="007B483B">
        <w:rPr>
          <w:sz w:val="20"/>
          <w:szCs w:val="20"/>
        </w:rPr>
        <w:t>ated MAC CE</w:t>
      </w:r>
      <w:r w:rsidR="00922D6C">
        <w:rPr>
          <w:sz w:val="20"/>
          <w:szCs w:val="20"/>
        </w:rPr>
        <w:t xml:space="preserve">, simplifying the </w:t>
      </w:r>
      <w:r w:rsidR="0033752F">
        <w:rPr>
          <w:sz w:val="20"/>
          <w:szCs w:val="20"/>
        </w:rPr>
        <w:t>implementations.</w:t>
      </w:r>
      <w:r w:rsidR="00922D6C">
        <w:rPr>
          <w:sz w:val="20"/>
          <w:szCs w:val="20"/>
        </w:rPr>
        <w:t xml:space="preserve"> </w:t>
      </w:r>
    </w:p>
    <w:p w14:paraId="4681B67C" w14:textId="05474451" w:rsidR="00214A1E" w:rsidRPr="00F36587" w:rsidRDefault="00866B38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</w:t>
      </w:r>
      <w:r w:rsidR="0033752F">
        <w:rPr>
          <w:b/>
          <w:bCs/>
          <w:sz w:val="20"/>
          <w:szCs w:val="20"/>
        </w:rPr>
        <w:t>5</w:t>
      </w:r>
      <w:r w:rsidR="00BF5F16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The BT indication bitmap </w:t>
      </w:r>
      <w:r w:rsidR="0033752F">
        <w:rPr>
          <w:b/>
          <w:bCs/>
          <w:sz w:val="20"/>
          <w:szCs w:val="20"/>
        </w:rPr>
        <w:t xml:space="preserve">field </w:t>
      </w:r>
      <w:r w:rsidR="00687263">
        <w:rPr>
          <w:b/>
          <w:bCs/>
          <w:sz w:val="20"/>
          <w:szCs w:val="20"/>
        </w:rPr>
        <w:t>occupies the last octet of</w:t>
      </w:r>
      <w:r>
        <w:rPr>
          <w:b/>
          <w:bCs/>
          <w:sz w:val="20"/>
          <w:szCs w:val="20"/>
        </w:rPr>
        <w:t xml:space="preserve"> the Refined BSR MAC CE</w:t>
      </w:r>
      <w:r w:rsidR="002E4540">
        <w:rPr>
          <w:b/>
          <w:bCs/>
          <w:sz w:val="20"/>
          <w:szCs w:val="20"/>
        </w:rPr>
        <w:t xml:space="preserve"> and the Truncated Refined BSR MAC CE</w:t>
      </w:r>
      <w:r>
        <w:rPr>
          <w:b/>
          <w:bCs/>
          <w:sz w:val="20"/>
          <w:szCs w:val="20"/>
        </w:rPr>
        <w:t>.</w:t>
      </w:r>
    </w:p>
    <w:p w14:paraId="18B94AA5" w14:textId="4F262795" w:rsidR="00157FC3" w:rsidRPr="00493C77" w:rsidRDefault="00747F48" w:rsidP="00493C77">
      <w:pPr>
        <w:pStyle w:val="Heading1"/>
      </w:pPr>
      <w:bookmarkStart w:id="2" w:name="_Ref129681832"/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0B362C63" w14:textId="77777777" w:rsidR="00C96864" w:rsidRDefault="00C96864" w:rsidP="00C96864">
      <w:pPr>
        <w:rPr>
          <w:b/>
          <w:bCs/>
          <w:sz w:val="20"/>
          <w:szCs w:val="20"/>
        </w:rPr>
      </w:pPr>
      <w:r w:rsidRPr="00934EE7">
        <w:rPr>
          <w:b/>
          <w:bCs/>
          <w:sz w:val="20"/>
          <w:szCs w:val="20"/>
        </w:rPr>
        <w:t>Proposal 1. Use "Table 6.1.3.1a-x: Refined buffer size levels (in bytes) for 8-bit Buffer Size field" as the table title for the new BS table in the MAC spec.</w:t>
      </w:r>
    </w:p>
    <w:p w14:paraId="3AA44A0E" w14:textId="77777777" w:rsidR="00C96864" w:rsidRPr="00934EE7" w:rsidRDefault="00C96864" w:rsidP="00C96864">
      <w:pPr>
        <w:rPr>
          <w:b/>
          <w:sz w:val="20"/>
          <w:szCs w:val="20"/>
        </w:rPr>
      </w:pPr>
      <w:r w:rsidRPr="00934EE7">
        <w:rPr>
          <w:b/>
          <w:sz w:val="20"/>
          <w:szCs w:val="20"/>
        </w:rPr>
        <w:t xml:space="preserve">Proposal 2. RAN2 consider adopting a </w:t>
      </w:r>
      <w:proofErr w:type="spellStart"/>
      <w:r w:rsidRPr="00934EE7">
        <w:rPr>
          <w:b/>
          <w:sz w:val="20"/>
          <w:szCs w:val="20"/>
        </w:rPr>
        <w:t>Bmax</w:t>
      </w:r>
      <w:proofErr w:type="spellEnd"/>
      <w:r w:rsidRPr="00934EE7">
        <w:rPr>
          <w:b/>
          <w:sz w:val="20"/>
          <w:szCs w:val="20"/>
        </w:rPr>
        <w:t xml:space="preserve"> value round 500 KB for the Refined BS table. </w:t>
      </w:r>
    </w:p>
    <w:p w14:paraId="4631832A" w14:textId="77777777" w:rsidR="00C96864" w:rsidRPr="00934EE7" w:rsidRDefault="00C96864" w:rsidP="00C96864">
      <w:pPr>
        <w:rPr>
          <w:b/>
          <w:bCs/>
          <w:sz w:val="20"/>
          <w:szCs w:val="20"/>
          <w:lang w:val="en-GB"/>
        </w:rPr>
      </w:pPr>
      <w:r w:rsidRPr="00934EE7">
        <w:rPr>
          <w:b/>
          <w:bCs/>
          <w:sz w:val="20"/>
          <w:szCs w:val="20"/>
          <w:lang w:val="en-GB"/>
        </w:rPr>
        <w:t xml:space="preserve">Proposal 3. RAN2 consider adopting a </w:t>
      </w:r>
      <w:proofErr w:type="spellStart"/>
      <w:r w:rsidRPr="00934EE7">
        <w:rPr>
          <w:b/>
          <w:bCs/>
          <w:sz w:val="20"/>
          <w:szCs w:val="20"/>
          <w:lang w:val="en-GB"/>
        </w:rPr>
        <w:t>Bmin</w:t>
      </w:r>
      <w:proofErr w:type="spellEnd"/>
      <w:r w:rsidRPr="00934EE7">
        <w:rPr>
          <w:b/>
          <w:bCs/>
          <w:sz w:val="20"/>
          <w:szCs w:val="20"/>
          <w:lang w:val="en-GB"/>
        </w:rPr>
        <w:t xml:space="preserve"> value of 0 KB for the Refined BS table.</w:t>
      </w:r>
    </w:p>
    <w:p w14:paraId="633F4DE4" w14:textId="77777777" w:rsidR="00091978" w:rsidRDefault="00091978" w:rsidP="00091978">
      <w:pPr>
        <w:rPr>
          <w:b/>
          <w:bCs/>
          <w:sz w:val="20"/>
          <w:szCs w:val="20"/>
        </w:rPr>
      </w:pPr>
      <w:r w:rsidRPr="00C96864">
        <w:rPr>
          <w:b/>
          <w:bCs/>
          <w:sz w:val="20"/>
          <w:szCs w:val="20"/>
        </w:rPr>
        <w:t xml:space="preserve">Proposal 4. If the LCG is configured with </w:t>
      </w:r>
      <w:proofErr w:type="spellStart"/>
      <w:r w:rsidRPr="00C96864">
        <w:rPr>
          <w:b/>
          <w:bCs/>
          <w:sz w:val="20"/>
          <w:szCs w:val="20"/>
        </w:rPr>
        <w:t>additionalBSR-TableAllowed</w:t>
      </w:r>
      <w:proofErr w:type="spellEnd"/>
      <w:r w:rsidRPr="00C96864">
        <w:rPr>
          <w:b/>
          <w:bCs/>
          <w:sz w:val="20"/>
          <w:szCs w:val="20"/>
        </w:rPr>
        <w:t xml:space="preserve">, </w:t>
      </w:r>
      <w:r w:rsidRPr="00C96864">
        <w:rPr>
          <w:b/>
          <w:bCs/>
          <w:sz w:val="20"/>
          <w:szCs w:val="20"/>
          <w:lang w:val="en-GB"/>
        </w:rPr>
        <w:t xml:space="preserve">the </w:t>
      </w:r>
      <w:r w:rsidRPr="00C96864">
        <w:rPr>
          <w:b/>
          <w:bCs/>
          <w:sz w:val="20"/>
          <w:szCs w:val="20"/>
        </w:rPr>
        <w:t xml:space="preserve">UE selects and indicates which BS table to use, on a per-LCG basis, in the Truncated Refined BSR MAC CE, using </w:t>
      </w:r>
      <w:r>
        <w:rPr>
          <w:b/>
          <w:bCs/>
          <w:sz w:val="20"/>
          <w:szCs w:val="20"/>
        </w:rPr>
        <w:t>a</w:t>
      </w:r>
      <w:r w:rsidRPr="00C96864">
        <w:rPr>
          <w:b/>
          <w:bCs/>
          <w:sz w:val="20"/>
          <w:szCs w:val="20"/>
        </w:rPr>
        <w:t xml:space="preserve"> BT indicat</w:t>
      </w:r>
      <w:r>
        <w:rPr>
          <w:b/>
          <w:bCs/>
          <w:sz w:val="20"/>
          <w:szCs w:val="20"/>
        </w:rPr>
        <w:t>ion</w:t>
      </w:r>
      <w:r w:rsidRPr="00C96864">
        <w:rPr>
          <w:b/>
          <w:bCs/>
          <w:sz w:val="20"/>
          <w:szCs w:val="20"/>
        </w:rPr>
        <w:t xml:space="preserve"> bitmap.</w:t>
      </w:r>
    </w:p>
    <w:p w14:paraId="1E9DAE90" w14:textId="77777777" w:rsidR="00687263" w:rsidRPr="00F36587" w:rsidRDefault="00687263" w:rsidP="00687263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5. The BT indication bitmap field occupies the last octet of the Refined BSR MAC CE and the Truncated Refined BSR MAC CE.</w:t>
      </w:r>
    </w:p>
    <w:p w14:paraId="2E125F01" w14:textId="77777777" w:rsidR="00526220" w:rsidRPr="00687263" w:rsidRDefault="00526220" w:rsidP="00526220">
      <w:pPr>
        <w:pStyle w:val="Comments"/>
        <w:spacing w:before="0" w:after="120"/>
        <w:jc w:val="both"/>
        <w:rPr>
          <w:rFonts w:ascii="Times New Roman" w:hAnsi="Times New Roman" w:cs="Times New Roman"/>
          <w:b/>
          <w:bCs/>
          <w:i w:val="0"/>
          <w:i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lastRenderedPageBreak/>
        <w:t>References</w:t>
      </w:r>
    </w:p>
    <w:bookmarkEnd w:id="2"/>
    <w:bookmarkEnd w:id="3"/>
    <w:bookmarkEnd w:id="4"/>
    <w:bookmarkEnd w:id="5"/>
    <w:p w14:paraId="3B6B09BE" w14:textId="1F6420FF" w:rsidR="002F255A" w:rsidRDefault="00167557" w:rsidP="002F255A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67557">
        <w:rPr>
          <w:rFonts w:eastAsiaTheme="minorEastAsia"/>
        </w:rPr>
        <w:t>R2-2311769</w:t>
      </w:r>
      <w:r w:rsidR="002F255A">
        <w:rPr>
          <w:rFonts w:eastAsiaTheme="minorEastAsia"/>
        </w:rPr>
        <w:t xml:space="preserve">, 38.321 CR for </w:t>
      </w:r>
      <w:r w:rsidR="002F255A">
        <w:rPr>
          <w:rFonts w:eastAsia="DengXian" w:hint="eastAsia"/>
          <w:noProof/>
          <w:lang w:eastAsia="zh-CN"/>
        </w:rPr>
        <w:t>I</w:t>
      </w:r>
      <w:r w:rsidR="002F255A">
        <w:rPr>
          <w:rFonts w:eastAsia="DengXian"/>
          <w:noProof/>
          <w:lang w:eastAsia="zh-CN"/>
        </w:rPr>
        <w:t xml:space="preserve">ntroduction of XR </w:t>
      </w:r>
      <w:r w:rsidR="009B7034">
        <w:rPr>
          <w:rFonts w:eastAsia="DengXian"/>
          <w:noProof/>
          <w:lang w:eastAsia="zh-CN"/>
        </w:rPr>
        <w:t>enhancements</w:t>
      </w:r>
      <w:r w:rsidR="00E434B8">
        <w:rPr>
          <w:rFonts w:eastAsia="DengXian"/>
          <w:noProof/>
          <w:lang w:eastAsia="zh-CN"/>
        </w:rPr>
        <w:t>, Qualcomm</w:t>
      </w:r>
      <w:r w:rsidR="002F255A">
        <w:rPr>
          <w:rFonts w:eastAsiaTheme="minorEastAsia"/>
        </w:rPr>
        <w:t xml:space="preserve"> (Rapporteur</w:t>
      </w:r>
      <w:r w:rsidR="00E434B8">
        <w:rPr>
          <w:rFonts w:eastAsiaTheme="minorEastAsia"/>
        </w:rPr>
        <w:t>)</w:t>
      </w:r>
      <w:r w:rsidR="00FC4D39">
        <w:rPr>
          <w:rFonts w:eastAsiaTheme="minorEastAsia"/>
        </w:rPr>
        <w:t>.</w:t>
      </w:r>
    </w:p>
    <w:p w14:paraId="4005D938" w14:textId="0D037C1B" w:rsidR="002F255A" w:rsidRDefault="00A811DF" w:rsidP="005C25D7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A811DF">
        <w:rPr>
          <w:rFonts w:eastAsiaTheme="minorEastAsia"/>
        </w:rPr>
        <w:t>R2-2309594</w:t>
      </w:r>
      <w:r>
        <w:rPr>
          <w:rFonts w:eastAsiaTheme="minorEastAsia"/>
        </w:rPr>
        <w:t>,</w:t>
      </w:r>
      <w:r w:rsidRPr="00A811DF">
        <w:rPr>
          <w:rFonts w:eastAsiaTheme="minorEastAsia"/>
        </w:rPr>
        <w:t xml:space="preserve"> Detailed Buffer Size table design for XR</w:t>
      </w:r>
      <w:r>
        <w:rPr>
          <w:rFonts w:eastAsiaTheme="minorEastAsia"/>
        </w:rPr>
        <w:t>, Futurewei.</w:t>
      </w:r>
    </w:p>
    <w:p w14:paraId="2FFB08A6" w14:textId="634F4B88" w:rsidR="00891ACD" w:rsidRDefault="00891ACD" w:rsidP="005C25D7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891ACD">
        <w:rPr>
          <w:rFonts w:eastAsiaTheme="minorEastAsia"/>
        </w:rPr>
        <w:t>R2-2309487</w:t>
      </w:r>
      <w:r w:rsidR="007F5B40">
        <w:rPr>
          <w:rFonts w:eastAsiaTheme="minorEastAsia"/>
        </w:rPr>
        <w:t>,</w:t>
      </w:r>
      <w:r w:rsidRPr="00891ACD">
        <w:rPr>
          <w:rFonts w:eastAsiaTheme="minorEastAsia"/>
        </w:rPr>
        <w:t xml:space="preserve"> BSR enhancements for XR</w:t>
      </w:r>
      <w:r>
        <w:rPr>
          <w:rFonts w:eastAsiaTheme="minorEastAsia"/>
        </w:rPr>
        <w:t>, Qualcomm.</w:t>
      </w:r>
    </w:p>
    <w:p w14:paraId="5A5BB015" w14:textId="560F5EAA" w:rsidR="00A43B6B" w:rsidRDefault="00917AA9" w:rsidP="005C25D7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917AA9">
        <w:rPr>
          <w:rFonts w:eastAsiaTheme="minorEastAsia"/>
        </w:rPr>
        <w:t>R2-2310687</w:t>
      </w:r>
      <w:r>
        <w:rPr>
          <w:rFonts w:eastAsiaTheme="minorEastAsia"/>
        </w:rPr>
        <w:t>,</w:t>
      </w:r>
      <w:r w:rsidRPr="00917AA9">
        <w:rPr>
          <w:rFonts w:eastAsiaTheme="minorEastAsia"/>
        </w:rPr>
        <w:t xml:space="preserve"> BSR enhancements for XR</w:t>
      </w:r>
      <w:r>
        <w:rPr>
          <w:rFonts w:eastAsiaTheme="minorEastAsia"/>
        </w:rPr>
        <w:t>, Nokia</w:t>
      </w:r>
      <w:r w:rsidR="00740AF0">
        <w:rPr>
          <w:rFonts w:eastAsiaTheme="minorEastAsia"/>
        </w:rPr>
        <w:t xml:space="preserve">, </w:t>
      </w:r>
      <w:r w:rsidR="00740AF0" w:rsidRPr="00740AF0">
        <w:rPr>
          <w:rFonts w:eastAsiaTheme="minorEastAsia"/>
        </w:rPr>
        <w:t>Nokia Shanghai Bell</w:t>
      </w:r>
      <w:r>
        <w:rPr>
          <w:rFonts w:eastAsiaTheme="minorEastAsia"/>
        </w:rPr>
        <w:t>.</w:t>
      </w:r>
    </w:p>
    <w:p w14:paraId="34CB7A2A" w14:textId="5B75430A" w:rsidR="001611A5" w:rsidRPr="005C25D7" w:rsidRDefault="001611A5" w:rsidP="005C25D7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1611A5">
        <w:rPr>
          <w:rFonts w:eastAsiaTheme="minorEastAsia"/>
        </w:rPr>
        <w:t>R2-2311768</w:t>
      </w:r>
      <w:r>
        <w:rPr>
          <w:rFonts w:eastAsiaTheme="minorEastAsia"/>
        </w:rPr>
        <w:t xml:space="preserve">, </w:t>
      </w:r>
      <w:r w:rsidR="0072264B" w:rsidRPr="0072264B">
        <w:rPr>
          <w:rFonts w:eastAsiaTheme="minorEastAsia"/>
        </w:rPr>
        <w:t>Summary of discussion on open issues in TS 38.321</w:t>
      </w:r>
      <w:r w:rsidR="0072264B">
        <w:rPr>
          <w:rFonts w:eastAsiaTheme="minorEastAsia"/>
        </w:rPr>
        <w:t xml:space="preserve">, </w:t>
      </w:r>
      <w:r w:rsidR="0072264B">
        <w:rPr>
          <w:rFonts w:eastAsia="DengXian"/>
          <w:noProof/>
          <w:lang w:eastAsia="zh-CN"/>
        </w:rPr>
        <w:t>Qualcomm</w:t>
      </w:r>
      <w:r w:rsidR="0072264B">
        <w:rPr>
          <w:rFonts w:eastAsiaTheme="minorEastAsia"/>
        </w:rPr>
        <w:t>.</w:t>
      </w:r>
    </w:p>
    <w:sectPr w:rsidR="001611A5" w:rsidRPr="005C25D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D9BCC" w14:textId="77777777" w:rsidR="00C36457" w:rsidRDefault="00C36457">
      <w:r>
        <w:separator/>
      </w:r>
    </w:p>
  </w:endnote>
  <w:endnote w:type="continuationSeparator" w:id="0">
    <w:p w14:paraId="6FB03ACE" w14:textId="77777777" w:rsidR="00C36457" w:rsidRDefault="00C36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CC5A1" w14:textId="77777777" w:rsidR="00C36457" w:rsidRDefault="00C36457">
      <w:r>
        <w:separator/>
      </w:r>
    </w:p>
  </w:footnote>
  <w:footnote w:type="continuationSeparator" w:id="0">
    <w:p w14:paraId="0E960C7E" w14:textId="77777777" w:rsidR="00C36457" w:rsidRDefault="00C36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782A3C"/>
    <w:multiLevelType w:val="hybridMultilevel"/>
    <w:tmpl w:val="BDDEA28E"/>
    <w:lvl w:ilvl="0" w:tplc="D82CAC9E">
      <w:start w:val="400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7"/>
  </w:num>
  <w:num w:numId="2" w16cid:durableId="969243715">
    <w:abstractNumId w:val="6"/>
  </w:num>
  <w:num w:numId="3" w16cid:durableId="1639021768">
    <w:abstractNumId w:val="11"/>
  </w:num>
  <w:num w:numId="4" w16cid:durableId="312639085">
    <w:abstractNumId w:val="9"/>
  </w:num>
  <w:num w:numId="5" w16cid:durableId="600726650">
    <w:abstractNumId w:val="2"/>
  </w:num>
  <w:num w:numId="6" w16cid:durableId="863712249">
    <w:abstractNumId w:val="5"/>
  </w:num>
  <w:num w:numId="7" w16cid:durableId="677392059">
    <w:abstractNumId w:val="13"/>
  </w:num>
  <w:num w:numId="8" w16cid:durableId="186721096">
    <w:abstractNumId w:val="10"/>
  </w:num>
  <w:num w:numId="9" w16cid:durableId="1939438684">
    <w:abstractNumId w:val="14"/>
  </w:num>
  <w:num w:numId="10" w16cid:durableId="297105096">
    <w:abstractNumId w:val="12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4"/>
  </w:num>
  <w:num w:numId="14" w16cid:durableId="1137844067">
    <w:abstractNumId w:val="8"/>
  </w:num>
  <w:num w:numId="15" w16cid:durableId="1160848242">
    <w:abstractNumId w:val="3"/>
  </w:num>
  <w:num w:numId="16" w16cid:durableId="193536218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0F3B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BB7"/>
    <w:rsid w:val="00004E70"/>
    <w:rsid w:val="000051B1"/>
    <w:rsid w:val="00005C4D"/>
    <w:rsid w:val="00005E66"/>
    <w:rsid w:val="00005FD2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B16"/>
    <w:rsid w:val="00013DE3"/>
    <w:rsid w:val="00014881"/>
    <w:rsid w:val="000151B9"/>
    <w:rsid w:val="00015787"/>
    <w:rsid w:val="00015A05"/>
    <w:rsid w:val="00015AEC"/>
    <w:rsid w:val="00015EFB"/>
    <w:rsid w:val="000160A9"/>
    <w:rsid w:val="0001644E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660"/>
    <w:rsid w:val="000371DD"/>
    <w:rsid w:val="000372BA"/>
    <w:rsid w:val="00037AA2"/>
    <w:rsid w:val="000400D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6112"/>
    <w:rsid w:val="00046189"/>
    <w:rsid w:val="00046237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3779"/>
    <w:rsid w:val="00063780"/>
    <w:rsid w:val="00063F87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1978"/>
    <w:rsid w:val="00092DF7"/>
    <w:rsid w:val="00093697"/>
    <w:rsid w:val="00093D42"/>
    <w:rsid w:val="00093DD0"/>
    <w:rsid w:val="00094A16"/>
    <w:rsid w:val="00094DE6"/>
    <w:rsid w:val="00095230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B5D"/>
    <w:rsid w:val="000A6D7B"/>
    <w:rsid w:val="000A7B38"/>
    <w:rsid w:val="000A7F11"/>
    <w:rsid w:val="000B0269"/>
    <w:rsid w:val="000B0343"/>
    <w:rsid w:val="000B13B8"/>
    <w:rsid w:val="000B1C75"/>
    <w:rsid w:val="000B1FE1"/>
    <w:rsid w:val="000B2336"/>
    <w:rsid w:val="000B2849"/>
    <w:rsid w:val="000B2985"/>
    <w:rsid w:val="000B2C88"/>
    <w:rsid w:val="000B306D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6C5"/>
    <w:rsid w:val="000B76F1"/>
    <w:rsid w:val="000B7A10"/>
    <w:rsid w:val="000B7B11"/>
    <w:rsid w:val="000C055B"/>
    <w:rsid w:val="000C0CB9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4CEE"/>
    <w:rsid w:val="000C596A"/>
    <w:rsid w:val="000C5ADD"/>
    <w:rsid w:val="000C5E59"/>
    <w:rsid w:val="000C5F91"/>
    <w:rsid w:val="000C6025"/>
    <w:rsid w:val="000C6975"/>
    <w:rsid w:val="000C6EFA"/>
    <w:rsid w:val="000C7198"/>
    <w:rsid w:val="000C7345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1EB"/>
    <w:rsid w:val="000E07D6"/>
    <w:rsid w:val="000E110D"/>
    <w:rsid w:val="000E1380"/>
    <w:rsid w:val="000E18DF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6358"/>
    <w:rsid w:val="000E7403"/>
    <w:rsid w:val="000E7439"/>
    <w:rsid w:val="000E7543"/>
    <w:rsid w:val="000E7A84"/>
    <w:rsid w:val="000F03C7"/>
    <w:rsid w:val="000F1050"/>
    <w:rsid w:val="000F15BC"/>
    <w:rsid w:val="000F180A"/>
    <w:rsid w:val="000F1C92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216"/>
    <w:rsid w:val="000F7326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B45"/>
    <w:rsid w:val="0010505A"/>
    <w:rsid w:val="0010532D"/>
    <w:rsid w:val="00105843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50DD"/>
    <w:rsid w:val="00125505"/>
    <w:rsid w:val="00125733"/>
    <w:rsid w:val="001257FD"/>
    <w:rsid w:val="00125E31"/>
    <w:rsid w:val="001263AA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3F8"/>
    <w:rsid w:val="00133415"/>
    <w:rsid w:val="00133599"/>
    <w:rsid w:val="00133614"/>
    <w:rsid w:val="00133BF7"/>
    <w:rsid w:val="00134B88"/>
    <w:rsid w:val="0013533F"/>
    <w:rsid w:val="00135A01"/>
    <w:rsid w:val="00136A23"/>
    <w:rsid w:val="00136B99"/>
    <w:rsid w:val="00136FC3"/>
    <w:rsid w:val="001375D9"/>
    <w:rsid w:val="001378D8"/>
    <w:rsid w:val="00137906"/>
    <w:rsid w:val="00140365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D8F"/>
    <w:rsid w:val="00144DCF"/>
    <w:rsid w:val="00145632"/>
    <w:rsid w:val="00145670"/>
    <w:rsid w:val="00145881"/>
    <w:rsid w:val="00145C74"/>
    <w:rsid w:val="001462E9"/>
    <w:rsid w:val="00146B4B"/>
    <w:rsid w:val="00146E32"/>
    <w:rsid w:val="00147665"/>
    <w:rsid w:val="0015005A"/>
    <w:rsid w:val="00150246"/>
    <w:rsid w:val="00150C0B"/>
    <w:rsid w:val="00150CE4"/>
    <w:rsid w:val="00151058"/>
    <w:rsid w:val="00151619"/>
    <w:rsid w:val="00151CA4"/>
    <w:rsid w:val="00151FDC"/>
    <w:rsid w:val="00152695"/>
    <w:rsid w:val="00152835"/>
    <w:rsid w:val="00152CFF"/>
    <w:rsid w:val="00152DFC"/>
    <w:rsid w:val="0015302B"/>
    <w:rsid w:val="001538BA"/>
    <w:rsid w:val="0015467A"/>
    <w:rsid w:val="001546DB"/>
    <w:rsid w:val="00154D21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A5"/>
    <w:rsid w:val="001611FF"/>
    <w:rsid w:val="00161EFB"/>
    <w:rsid w:val="00161FE4"/>
    <w:rsid w:val="0016271E"/>
    <w:rsid w:val="00162BF1"/>
    <w:rsid w:val="00162D7A"/>
    <w:rsid w:val="001633C3"/>
    <w:rsid w:val="0016387D"/>
    <w:rsid w:val="00163BCF"/>
    <w:rsid w:val="00164472"/>
    <w:rsid w:val="00164DAB"/>
    <w:rsid w:val="0016541D"/>
    <w:rsid w:val="001655F9"/>
    <w:rsid w:val="00165BBB"/>
    <w:rsid w:val="00165C72"/>
    <w:rsid w:val="00165CF5"/>
    <w:rsid w:val="00165FEB"/>
    <w:rsid w:val="0016613F"/>
    <w:rsid w:val="00166215"/>
    <w:rsid w:val="00166487"/>
    <w:rsid w:val="00166591"/>
    <w:rsid w:val="001666C4"/>
    <w:rsid w:val="00167557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4FC"/>
    <w:rsid w:val="001759C8"/>
    <w:rsid w:val="00175ACC"/>
    <w:rsid w:val="00175C30"/>
    <w:rsid w:val="001762F8"/>
    <w:rsid w:val="00177069"/>
    <w:rsid w:val="00177FC1"/>
    <w:rsid w:val="0018014F"/>
    <w:rsid w:val="0018070A"/>
    <w:rsid w:val="00180843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0E0"/>
    <w:rsid w:val="0018650D"/>
    <w:rsid w:val="00186BE6"/>
    <w:rsid w:val="00187252"/>
    <w:rsid w:val="0019076F"/>
    <w:rsid w:val="0019080E"/>
    <w:rsid w:val="001918D0"/>
    <w:rsid w:val="00191C91"/>
    <w:rsid w:val="00191E2B"/>
    <w:rsid w:val="00191FF1"/>
    <w:rsid w:val="00192CF9"/>
    <w:rsid w:val="00192DD9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87C"/>
    <w:rsid w:val="001A7073"/>
    <w:rsid w:val="001A7763"/>
    <w:rsid w:val="001B0525"/>
    <w:rsid w:val="001B2439"/>
    <w:rsid w:val="001B244F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5033"/>
    <w:rsid w:val="001D5C88"/>
    <w:rsid w:val="001D608D"/>
    <w:rsid w:val="001D6567"/>
    <w:rsid w:val="001D695C"/>
    <w:rsid w:val="001D6985"/>
    <w:rsid w:val="001D6C4E"/>
    <w:rsid w:val="001D6FD9"/>
    <w:rsid w:val="001D780E"/>
    <w:rsid w:val="001D7A29"/>
    <w:rsid w:val="001E05C3"/>
    <w:rsid w:val="001E0AB0"/>
    <w:rsid w:val="001E0AD3"/>
    <w:rsid w:val="001E0AF9"/>
    <w:rsid w:val="001E1FBD"/>
    <w:rsid w:val="001E248A"/>
    <w:rsid w:val="001E273E"/>
    <w:rsid w:val="001E36E4"/>
    <w:rsid w:val="001E379D"/>
    <w:rsid w:val="001E3A3C"/>
    <w:rsid w:val="001E3DDF"/>
    <w:rsid w:val="001E4106"/>
    <w:rsid w:val="001E462D"/>
    <w:rsid w:val="001E5050"/>
    <w:rsid w:val="001E5084"/>
    <w:rsid w:val="001E58F5"/>
    <w:rsid w:val="001E5C23"/>
    <w:rsid w:val="001E6283"/>
    <w:rsid w:val="001E6354"/>
    <w:rsid w:val="001E7504"/>
    <w:rsid w:val="001E76DF"/>
    <w:rsid w:val="001F1308"/>
    <w:rsid w:val="001F138A"/>
    <w:rsid w:val="001F13B3"/>
    <w:rsid w:val="001F1525"/>
    <w:rsid w:val="001F1689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438"/>
    <w:rsid w:val="001F690A"/>
    <w:rsid w:val="001F7121"/>
    <w:rsid w:val="001F7534"/>
    <w:rsid w:val="001F7888"/>
    <w:rsid w:val="002009BC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07138"/>
    <w:rsid w:val="00210860"/>
    <w:rsid w:val="00210B6A"/>
    <w:rsid w:val="00210C1E"/>
    <w:rsid w:val="0021120F"/>
    <w:rsid w:val="00211247"/>
    <w:rsid w:val="00211288"/>
    <w:rsid w:val="0021173D"/>
    <w:rsid w:val="0021195A"/>
    <w:rsid w:val="00211C40"/>
    <w:rsid w:val="00211C7A"/>
    <w:rsid w:val="00211DAC"/>
    <w:rsid w:val="00212CB6"/>
    <w:rsid w:val="00212E37"/>
    <w:rsid w:val="00213B5D"/>
    <w:rsid w:val="002140FF"/>
    <w:rsid w:val="00214A1E"/>
    <w:rsid w:val="00214A5A"/>
    <w:rsid w:val="00214A6A"/>
    <w:rsid w:val="002159CB"/>
    <w:rsid w:val="00215E30"/>
    <w:rsid w:val="002164D8"/>
    <w:rsid w:val="00216BEC"/>
    <w:rsid w:val="00216FF8"/>
    <w:rsid w:val="0021723C"/>
    <w:rsid w:val="00217893"/>
    <w:rsid w:val="00220285"/>
    <w:rsid w:val="0022064B"/>
    <w:rsid w:val="00220894"/>
    <w:rsid w:val="0022095C"/>
    <w:rsid w:val="00220C8B"/>
    <w:rsid w:val="0022120E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14B7"/>
    <w:rsid w:val="002315FD"/>
    <w:rsid w:val="00231C25"/>
    <w:rsid w:val="00231C6F"/>
    <w:rsid w:val="00231D7E"/>
    <w:rsid w:val="002323C1"/>
    <w:rsid w:val="0023244C"/>
    <w:rsid w:val="002324D8"/>
    <w:rsid w:val="002328AA"/>
    <w:rsid w:val="002329C4"/>
    <w:rsid w:val="00232A90"/>
    <w:rsid w:val="00232B3B"/>
    <w:rsid w:val="00233942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6DE"/>
    <w:rsid w:val="00237960"/>
    <w:rsid w:val="00237A81"/>
    <w:rsid w:val="00237BF1"/>
    <w:rsid w:val="002401F5"/>
    <w:rsid w:val="002407C9"/>
    <w:rsid w:val="00240B9A"/>
    <w:rsid w:val="00240E54"/>
    <w:rsid w:val="002419CC"/>
    <w:rsid w:val="00241CFB"/>
    <w:rsid w:val="00241D52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3D0E"/>
    <w:rsid w:val="002546F4"/>
    <w:rsid w:val="00254BE9"/>
    <w:rsid w:val="002551D0"/>
    <w:rsid w:val="00255374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009"/>
    <w:rsid w:val="00261C98"/>
    <w:rsid w:val="0026248E"/>
    <w:rsid w:val="00262914"/>
    <w:rsid w:val="00263F38"/>
    <w:rsid w:val="002646A3"/>
    <w:rsid w:val="002647BF"/>
    <w:rsid w:val="002647D5"/>
    <w:rsid w:val="002649B9"/>
    <w:rsid w:val="00264B5C"/>
    <w:rsid w:val="00265032"/>
    <w:rsid w:val="002651FB"/>
    <w:rsid w:val="0026528A"/>
    <w:rsid w:val="0026538C"/>
    <w:rsid w:val="00265781"/>
    <w:rsid w:val="00265933"/>
    <w:rsid w:val="00265F81"/>
    <w:rsid w:val="00266B13"/>
    <w:rsid w:val="00266B23"/>
    <w:rsid w:val="002679CE"/>
    <w:rsid w:val="00270052"/>
    <w:rsid w:val="002701FE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584"/>
    <w:rsid w:val="00274858"/>
    <w:rsid w:val="002750B1"/>
    <w:rsid w:val="002754C5"/>
    <w:rsid w:val="002755F4"/>
    <w:rsid w:val="002762B6"/>
    <w:rsid w:val="002764D1"/>
    <w:rsid w:val="0027658D"/>
    <w:rsid w:val="002768B1"/>
    <w:rsid w:val="00276A35"/>
    <w:rsid w:val="00276F36"/>
    <w:rsid w:val="002774DD"/>
    <w:rsid w:val="002775D6"/>
    <w:rsid w:val="00277835"/>
    <w:rsid w:val="0028046C"/>
    <w:rsid w:val="002805F5"/>
    <w:rsid w:val="00280AB1"/>
    <w:rsid w:val="00281141"/>
    <w:rsid w:val="00281274"/>
    <w:rsid w:val="0028164D"/>
    <w:rsid w:val="0028344F"/>
    <w:rsid w:val="002839B2"/>
    <w:rsid w:val="00283AD1"/>
    <w:rsid w:val="00283B26"/>
    <w:rsid w:val="00284136"/>
    <w:rsid w:val="002846CE"/>
    <w:rsid w:val="00284B4D"/>
    <w:rsid w:val="00284BAE"/>
    <w:rsid w:val="002857AE"/>
    <w:rsid w:val="002859AF"/>
    <w:rsid w:val="0028694F"/>
    <w:rsid w:val="00286AE7"/>
    <w:rsid w:val="002871ED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A33"/>
    <w:rsid w:val="0029237F"/>
    <w:rsid w:val="00292714"/>
    <w:rsid w:val="00292715"/>
    <w:rsid w:val="002934D4"/>
    <w:rsid w:val="00293E57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616"/>
    <w:rsid w:val="002A26E1"/>
    <w:rsid w:val="002A2C30"/>
    <w:rsid w:val="002A2CE8"/>
    <w:rsid w:val="002A2E7D"/>
    <w:rsid w:val="002A2F04"/>
    <w:rsid w:val="002A335E"/>
    <w:rsid w:val="002A368A"/>
    <w:rsid w:val="002A3A1E"/>
    <w:rsid w:val="002A3DBD"/>
    <w:rsid w:val="002A4065"/>
    <w:rsid w:val="002A4B4D"/>
    <w:rsid w:val="002A4B86"/>
    <w:rsid w:val="002A4C9E"/>
    <w:rsid w:val="002A4E11"/>
    <w:rsid w:val="002A4FED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6F1"/>
    <w:rsid w:val="002B5DCA"/>
    <w:rsid w:val="002B5EA2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15CF"/>
    <w:rsid w:val="002C20F2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6514"/>
    <w:rsid w:val="002C7141"/>
    <w:rsid w:val="002C73E3"/>
    <w:rsid w:val="002C7DF5"/>
    <w:rsid w:val="002D0439"/>
    <w:rsid w:val="002D0E70"/>
    <w:rsid w:val="002D11B7"/>
    <w:rsid w:val="002D28E7"/>
    <w:rsid w:val="002D2D24"/>
    <w:rsid w:val="002D3055"/>
    <w:rsid w:val="002D3A6B"/>
    <w:rsid w:val="002D3BBC"/>
    <w:rsid w:val="002D3BF7"/>
    <w:rsid w:val="002D3C29"/>
    <w:rsid w:val="002D4171"/>
    <w:rsid w:val="002D438A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2E8A"/>
    <w:rsid w:val="002E3693"/>
    <w:rsid w:val="002E3C65"/>
    <w:rsid w:val="002E3F5B"/>
    <w:rsid w:val="002E4362"/>
    <w:rsid w:val="002E4540"/>
    <w:rsid w:val="002E4612"/>
    <w:rsid w:val="002E48F3"/>
    <w:rsid w:val="002E5301"/>
    <w:rsid w:val="002E5B07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1B88"/>
    <w:rsid w:val="002F1CC6"/>
    <w:rsid w:val="002F255A"/>
    <w:rsid w:val="002F281C"/>
    <w:rsid w:val="002F2999"/>
    <w:rsid w:val="002F2BAE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8DF"/>
    <w:rsid w:val="00302923"/>
    <w:rsid w:val="003029A4"/>
    <w:rsid w:val="00303440"/>
    <w:rsid w:val="00303A17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31B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DE8"/>
    <w:rsid w:val="00326E13"/>
    <w:rsid w:val="0032708A"/>
    <w:rsid w:val="00327792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52F"/>
    <w:rsid w:val="00337568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557B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2F"/>
    <w:rsid w:val="003516F4"/>
    <w:rsid w:val="003517E3"/>
    <w:rsid w:val="003519A1"/>
    <w:rsid w:val="00351C07"/>
    <w:rsid w:val="00351F54"/>
    <w:rsid w:val="00351FF8"/>
    <w:rsid w:val="003520F6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B76"/>
    <w:rsid w:val="00353F59"/>
    <w:rsid w:val="00354100"/>
    <w:rsid w:val="0035463B"/>
    <w:rsid w:val="003548D8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3190"/>
    <w:rsid w:val="003633C4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966"/>
    <w:rsid w:val="00366971"/>
    <w:rsid w:val="00366C69"/>
    <w:rsid w:val="00367441"/>
    <w:rsid w:val="00367A11"/>
    <w:rsid w:val="00367B1D"/>
    <w:rsid w:val="0037001C"/>
    <w:rsid w:val="003707F6"/>
    <w:rsid w:val="00370E4F"/>
    <w:rsid w:val="00370EAF"/>
    <w:rsid w:val="00371215"/>
    <w:rsid w:val="00371262"/>
    <w:rsid w:val="00371CB1"/>
    <w:rsid w:val="00372630"/>
    <w:rsid w:val="00372CA6"/>
    <w:rsid w:val="00372E52"/>
    <w:rsid w:val="00372F0D"/>
    <w:rsid w:val="00373A5C"/>
    <w:rsid w:val="00374059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1CDE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3B2"/>
    <w:rsid w:val="00394739"/>
    <w:rsid w:val="003953DD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3E7B"/>
    <w:rsid w:val="003B50BC"/>
    <w:rsid w:val="003B54B4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863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DDD"/>
    <w:rsid w:val="003D4022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396"/>
    <w:rsid w:val="003E14BD"/>
    <w:rsid w:val="003E14FC"/>
    <w:rsid w:val="003E1949"/>
    <w:rsid w:val="003E2553"/>
    <w:rsid w:val="003E2976"/>
    <w:rsid w:val="003E2E7B"/>
    <w:rsid w:val="003E33B8"/>
    <w:rsid w:val="003E349D"/>
    <w:rsid w:val="003E3B8E"/>
    <w:rsid w:val="003E41C4"/>
    <w:rsid w:val="003E433C"/>
    <w:rsid w:val="003E4858"/>
    <w:rsid w:val="003E5385"/>
    <w:rsid w:val="003E557D"/>
    <w:rsid w:val="003E59A2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23D"/>
    <w:rsid w:val="003F5B09"/>
    <w:rsid w:val="003F5F1C"/>
    <w:rsid w:val="003F6138"/>
    <w:rsid w:val="003F6CD2"/>
    <w:rsid w:val="003F788D"/>
    <w:rsid w:val="003F7936"/>
    <w:rsid w:val="00400655"/>
    <w:rsid w:val="004008FE"/>
    <w:rsid w:val="0040126E"/>
    <w:rsid w:val="00401559"/>
    <w:rsid w:val="004020D4"/>
    <w:rsid w:val="004021B6"/>
    <w:rsid w:val="0040274F"/>
    <w:rsid w:val="00403444"/>
    <w:rsid w:val="004039EC"/>
    <w:rsid w:val="00403F9A"/>
    <w:rsid w:val="004047C4"/>
    <w:rsid w:val="00404FD4"/>
    <w:rsid w:val="0040513C"/>
    <w:rsid w:val="0040523D"/>
    <w:rsid w:val="004053B3"/>
    <w:rsid w:val="0040570B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67A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04D4"/>
    <w:rsid w:val="004214FD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9D"/>
    <w:rsid w:val="00426266"/>
    <w:rsid w:val="00426B27"/>
    <w:rsid w:val="00426BAE"/>
    <w:rsid w:val="00426CDC"/>
    <w:rsid w:val="00427A28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C6A"/>
    <w:rsid w:val="00434E02"/>
    <w:rsid w:val="00435274"/>
    <w:rsid w:val="004352AD"/>
    <w:rsid w:val="0043545D"/>
    <w:rsid w:val="0043547E"/>
    <w:rsid w:val="00435FE2"/>
    <w:rsid w:val="0043638C"/>
    <w:rsid w:val="004365AC"/>
    <w:rsid w:val="00436E2F"/>
    <w:rsid w:val="00436EAB"/>
    <w:rsid w:val="00436FB8"/>
    <w:rsid w:val="00436FF5"/>
    <w:rsid w:val="004376CE"/>
    <w:rsid w:val="004376D0"/>
    <w:rsid w:val="00437A10"/>
    <w:rsid w:val="00440A26"/>
    <w:rsid w:val="0044235F"/>
    <w:rsid w:val="004423FF"/>
    <w:rsid w:val="0044269A"/>
    <w:rsid w:val="00442E51"/>
    <w:rsid w:val="004434F4"/>
    <w:rsid w:val="00443797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6AC"/>
    <w:rsid w:val="004518F5"/>
    <w:rsid w:val="004519E1"/>
    <w:rsid w:val="00451C7E"/>
    <w:rsid w:val="00451F8A"/>
    <w:rsid w:val="00451FD9"/>
    <w:rsid w:val="00452831"/>
    <w:rsid w:val="004529FD"/>
    <w:rsid w:val="00452F15"/>
    <w:rsid w:val="004532F2"/>
    <w:rsid w:val="0045342E"/>
    <w:rsid w:val="004536C4"/>
    <w:rsid w:val="00453BB6"/>
    <w:rsid w:val="00453CAA"/>
    <w:rsid w:val="00454358"/>
    <w:rsid w:val="00454624"/>
    <w:rsid w:val="0045465F"/>
    <w:rsid w:val="00455113"/>
    <w:rsid w:val="00455DF4"/>
    <w:rsid w:val="00456175"/>
    <w:rsid w:val="00456421"/>
    <w:rsid w:val="00456BCA"/>
    <w:rsid w:val="00456DAB"/>
    <w:rsid w:val="00457177"/>
    <w:rsid w:val="00457656"/>
    <w:rsid w:val="00457825"/>
    <w:rsid w:val="00457BEB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3281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4EF"/>
    <w:rsid w:val="00466532"/>
    <w:rsid w:val="00466783"/>
    <w:rsid w:val="00466C08"/>
    <w:rsid w:val="00467488"/>
    <w:rsid w:val="00467E3F"/>
    <w:rsid w:val="0047083E"/>
    <w:rsid w:val="00470B8A"/>
    <w:rsid w:val="00470EB5"/>
    <w:rsid w:val="00470FD6"/>
    <w:rsid w:val="00471030"/>
    <w:rsid w:val="00471E46"/>
    <w:rsid w:val="00472419"/>
    <w:rsid w:val="0047286B"/>
    <w:rsid w:val="00472E27"/>
    <w:rsid w:val="00472E55"/>
    <w:rsid w:val="004731E8"/>
    <w:rsid w:val="00473D3B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184A"/>
    <w:rsid w:val="00481D1D"/>
    <w:rsid w:val="0048275B"/>
    <w:rsid w:val="00482942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348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370"/>
    <w:rsid w:val="004A0608"/>
    <w:rsid w:val="004A0F39"/>
    <w:rsid w:val="004A152B"/>
    <w:rsid w:val="004A158D"/>
    <w:rsid w:val="004A1AEE"/>
    <w:rsid w:val="004A1D7A"/>
    <w:rsid w:val="004A22FE"/>
    <w:rsid w:val="004A251F"/>
    <w:rsid w:val="004A2875"/>
    <w:rsid w:val="004A2C8C"/>
    <w:rsid w:val="004A2D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A7F4F"/>
    <w:rsid w:val="004B0F81"/>
    <w:rsid w:val="004B1878"/>
    <w:rsid w:val="004B1C92"/>
    <w:rsid w:val="004B2451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7F2"/>
    <w:rsid w:val="004C1840"/>
    <w:rsid w:val="004C1CE8"/>
    <w:rsid w:val="004C24C9"/>
    <w:rsid w:val="004C252E"/>
    <w:rsid w:val="004C2B04"/>
    <w:rsid w:val="004C31B6"/>
    <w:rsid w:val="004C3671"/>
    <w:rsid w:val="004C4941"/>
    <w:rsid w:val="004C5319"/>
    <w:rsid w:val="004C5395"/>
    <w:rsid w:val="004C5705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4DEF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5FF"/>
    <w:rsid w:val="004E4966"/>
    <w:rsid w:val="004E68E4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C48"/>
    <w:rsid w:val="004F517A"/>
    <w:rsid w:val="004F53A9"/>
    <w:rsid w:val="004F5479"/>
    <w:rsid w:val="004F6C73"/>
    <w:rsid w:val="004F6E93"/>
    <w:rsid w:val="004F7528"/>
    <w:rsid w:val="004F7824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C2F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8E8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20143"/>
    <w:rsid w:val="00520C0A"/>
    <w:rsid w:val="005213B9"/>
    <w:rsid w:val="0052146A"/>
    <w:rsid w:val="0052177D"/>
    <w:rsid w:val="005218B6"/>
    <w:rsid w:val="005219AF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062E"/>
    <w:rsid w:val="005411F6"/>
    <w:rsid w:val="00541B25"/>
    <w:rsid w:val="0054275D"/>
    <w:rsid w:val="0054288F"/>
    <w:rsid w:val="00542908"/>
    <w:rsid w:val="0054343A"/>
    <w:rsid w:val="005437F3"/>
    <w:rsid w:val="00543974"/>
    <w:rsid w:val="00543EBF"/>
    <w:rsid w:val="00544433"/>
    <w:rsid w:val="00544ABA"/>
    <w:rsid w:val="0054593A"/>
    <w:rsid w:val="00545D0A"/>
    <w:rsid w:val="0054622F"/>
    <w:rsid w:val="005467FB"/>
    <w:rsid w:val="00546A36"/>
    <w:rsid w:val="00546AE9"/>
    <w:rsid w:val="00546CA8"/>
    <w:rsid w:val="00546CF3"/>
    <w:rsid w:val="00546DEC"/>
    <w:rsid w:val="00547989"/>
    <w:rsid w:val="0055132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AB"/>
    <w:rsid w:val="005575FE"/>
    <w:rsid w:val="005576A1"/>
    <w:rsid w:val="00557A64"/>
    <w:rsid w:val="00557EF2"/>
    <w:rsid w:val="005605C0"/>
    <w:rsid w:val="0056071E"/>
    <w:rsid w:val="00560AB8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733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110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917"/>
    <w:rsid w:val="00590945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4ABB"/>
    <w:rsid w:val="00594D1C"/>
    <w:rsid w:val="00594DEE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6FD4"/>
    <w:rsid w:val="00597134"/>
    <w:rsid w:val="00597EEB"/>
    <w:rsid w:val="005A04BA"/>
    <w:rsid w:val="005A054D"/>
    <w:rsid w:val="005A0844"/>
    <w:rsid w:val="005A0A46"/>
    <w:rsid w:val="005A10B9"/>
    <w:rsid w:val="005A11EA"/>
    <w:rsid w:val="005A19CC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2D9"/>
    <w:rsid w:val="005B0542"/>
    <w:rsid w:val="005B09B3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6ECC"/>
    <w:rsid w:val="005B7DD1"/>
    <w:rsid w:val="005C00A0"/>
    <w:rsid w:val="005C0549"/>
    <w:rsid w:val="005C0778"/>
    <w:rsid w:val="005C0A1E"/>
    <w:rsid w:val="005C0CB5"/>
    <w:rsid w:val="005C122F"/>
    <w:rsid w:val="005C1722"/>
    <w:rsid w:val="005C1D15"/>
    <w:rsid w:val="005C1F42"/>
    <w:rsid w:val="005C25D7"/>
    <w:rsid w:val="005C28FA"/>
    <w:rsid w:val="005C2CE8"/>
    <w:rsid w:val="005C2E6E"/>
    <w:rsid w:val="005C2E81"/>
    <w:rsid w:val="005C2F17"/>
    <w:rsid w:val="005C2FBA"/>
    <w:rsid w:val="005C3EEC"/>
    <w:rsid w:val="005C3F1F"/>
    <w:rsid w:val="005C40F4"/>
    <w:rsid w:val="005C43BE"/>
    <w:rsid w:val="005C44F3"/>
    <w:rsid w:val="005C4916"/>
    <w:rsid w:val="005C49F5"/>
    <w:rsid w:val="005C4BBD"/>
    <w:rsid w:val="005C4C49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DE0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69D2"/>
    <w:rsid w:val="005E7614"/>
    <w:rsid w:val="005E775D"/>
    <w:rsid w:val="005E7CB9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804"/>
    <w:rsid w:val="00602B7C"/>
    <w:rsid w:val="00603312"/>
    <w:rsid w:val="00603C59"/>
    <w:rsid w:val="006046BF"/>
    <w:rsid w:val="00604DC7"/>
    <w:rsid w:val="00604E47"/>
    <w:rsid w:val="00605441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BC5"/>
    <w:rsid w:val="006130F7"/>
    <w:rsid w:val="0061360F"/>
    <w:rsid w:val="00613AF8"/>
    <w:rsid w:val="00613D8E"/>
    <w:rsid w:val="00613F81"/>
    <w:rsid w:val="006142E0"/>
    <w:rsid w:val="0061444B"/>
    <w:rsid w:val="0061554E"/>
    <w:rsid w:val="00615910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A85"/>
    <w:rsid w:val="00626AD1"/>
    <w:rsid w:val="006272A4"/>
    <w:rsid w:val="006276DD"/>
    <w:rsid w:val="00627A58"/>
    <w:rsid w:val="006300E9"/>
    <w:rsid w:val="006304BC"/>
    <w:rsid w:val="00630735"/>
    <w:rsid w:val="00630DCE"/>
    <w:rsid w:val="0063106D"/>
    <w:rsid w:val="0063120A"/>
    <w:rsid w:val="0063143F"/>
    <w:rsid w:val="0063150B"/>
    <w:rsid w:val="00631585"/>
    <w:rsid w:val="00632303"/>
    <w:rsid w:val="00633B96"/>
    <w:rsid w:val="00634ACF"/>
    <w:rsid w:val="00635035"/>
    <w:rsid w:val="0063527D"/>
    <w:rsid w:val="006353CE"/>
    <w:rsid w:val="0063580D"/>
    <w:rsid w:val="00635CAE"/>
    <w:rsid w:val="00636673"/>
    <w:rsid w:val="00637240"/>
    <w:rsid w:val="00637710"/>
    <w:rsid w:val="00637B7E"/>
    <w:rsid w:val="0064047D"/>
    <w:rsid w:val="00642411"/>
    <w:rsid w:val="006428CE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1202"/>
    <w:rsid w:val="00651704"/>
    <w:rsid w:val="0065182F"/>
    <w:rsid w:val="0065185B"/>
    <w:rsid w:val="006520DD"/>
    <w:rsid w:val="00652414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E2F"/>
    <w:rsid w:val="006638AD"/>
    <w:rsid w:val="006638C3"/>
    <w:rsid w:val="00663949"/>
    <w:rsid w:val="00663F40"/>
    <w:rsid w:val="0066427F"/>
    <w:rsid w:val="0066732C"/>
    <w:rsid w:val="006679F5"/>
    <w:rsid w:val="00667B77"/>
    <w:rsid w:val="00667D4C"/>
    <w:rsid w:val="00667D8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56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43A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6C00"/>
    <w:rsid w:val="00687263"/>
    <w:rsid w:val="00687BDE"/>
    <w:rsid w:val="00690A49"/>
    <w:rsid w:val="00690BB6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105"/>
    <w:rsid w:val="00694482"/>
    <w:rsid w:val="00694797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254E"/>
    <w:rsid w:val="006A28D9"/>
    <w:rsid w:val="006A2C30"/>
    <w:rsid w:val="006A2EE1"/>
    <w:rsid w:val="006A301C"/>
    <w:rsid w:val="006A307F"/>
    <w:rsid w:val="006A3E2B"/>
    <w:rsid w:val="006A3FF2"/>
    <w:rsid w:val="006A43F8"/>
    <w:rsid w:val="006A45D6"/>
    <w:rsid w:val="006A5DD8"/>
    <w:rsid w:val="006A60F4"/>
    <w:rsid w:val="006A61D8"/>
    <w:rsid w:val="006A6262"/>
    <w:rsid w:val="006A63D8"/>
    <w:rsid w:val="006A6E17"/>
    <w:rsid w:val="006B0343"/>
    <w:rsid w:val="006B120D"/>
    <w:rsid w:val="006B17E7"/>
    <w:rsid w:val="006B19E8"/>
    <w:rsid w:val="006B1A8A"/>
    <w:rsid w:val="006B1FD5"/>
    <w:rsid w:val="006B24D6"/>
    <w:rsid w:val="006B2A61"/>
    <w:rsid w:val="006B2F57"/>
    <w:rsid w:val="006B32D3"/>
    <w:rsid w:val="006B3B9C"/>
    <w:rsid w:val="006B3F8E"/>
    <w:rsid w:val="006B4741"/>
    <w:rsid w:val="006B475C"/>
    <w:rsid w:val="006B478E"/>
    <w:rsid w:val="006B506C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C1019"/>
    <w:rsid w:val="006C2006"/>
    <w:rsid w:val="006C2B75"/>
    <w:rsid w:val="006C2BB5"/>
    <w:rsid w:val="006C2BEE"/>
    <w:rsid w:val="006C2C71"/>
    <w:rsid w:val="006C376F"/>
    <w:rsid w:val="006C3809"/>
    <w:rsid w:val="006C3AD8"/>
    <w:rsid w:val="006C4516"/>
    <w:rsid w:val="006C455E"/>
    <w:rsid w:val="006C5393"/>
    <w:rsid w:val="006C5643"/>
    <w:rsid w:val="006C5958"/>
    <w:rsid w:val="006C5B4F"/>
    <w:rsid w:val="006C643C"/>
    <w:rsid w:val="006C695B"/>
    <w:rsid w:val="006C6E3A"/>
    <w:rsid w:val="006C6FD7"/>
    <w:rsid w:val="006C74CB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34F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E19"/>
    <w:rsid w:val="006E61C3"/>
    <w:rsid w:val="006E799D"/>
    <w:rsid w:val="006F0593"/>
    <w:rsid w:val="006F0C2F"/>
    <w:rsid w:val="006F1064"/>
    <w:rsid w:val="006F1B76"/>
    <w:rsid w:val="006F1EB7"/>
    <w:rsid w:val="006F1FFC"/>
    <w:rsid w:val="006F2616"/>
    <w:rsid w:val="006F3DD9"/>
    <w:rsid w:val="006F3FB1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BBC"/>
    <w:rsid w:val="006F707E"/>
    <w:rsid w:val="006F7458"/>
    <w:rsid w:val="007001DC"/>
    <w:rsid w:val="007003D1"/>
    <w:rsid w:val="007015D6"/>
    <w:rsid w:val="00701A71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0BBE"/>
    <w:rsid w:val="0071112F"/>
    <w:rsid w:val="00711250"/>
    <w:rsid w:val="00711340"/>
    <w:rsid w:val="00711364"/>
    <w:rsid w:val="00712A8B"/>
    <w:rsid w:val="00712C42"/>
    <w:rsid w:val="00712D60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64B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9B2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0AF0"/>
    <w:rsid w:val="0074165B"/>
    <w:rsid w:val="007416EF"/>
    <w:rsid w:val="00741AF4"/>
    <w:rsid w:val="00741DCC"/>
    <w:rsid w:val="0074203A"/>
    <w:rsid w:val="00742470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442"/>
    <w:rsid w:val="00750515"/>
    <w:rsid w:val="007505B1"/>
    <w:rsid w:val="0075062A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5F55"/>
    <w:rsid w:val="007561CC"/>
    <w:rsid w:val="00756322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3A8F"/>
    <w:rsid w:val="00764194"/>
    <w:rsid w:val="0076443E"/>
    <w:rsid w:val="00765ED3"/>
    <w:rsid w:val="0076681D"/>
    <w:rsid w:val="00766A65"/>
    <w:rsid w:val="00766A9C"/>
    <w:rsid w:val="007671F5"/>
    <w:rsid w:val="007676B8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FE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4924"/>
    <w:rsid w:val="0079506E"/>
    <w:rsid w:val="00795750"/>
    <w:rsid w:val="007967D1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10CC"/>
    <w:rsid w:val="007B1210"/>
    <w:rsid w:val="007B1543"/>
    <w:rsid w:val="007B17DD"/>
    <w:rsid w:val="007B1AC0"/>
    <w:rsid w:val="007B1B9F"/>
    <w:rsid w:val="007B210A"/>
    <w:rsid w:val="007B25A8"/>
    <w:rsid w:val="007B270A"/>
    <w:rsid w:val="007B2C6F"/>
    <w:rsid w:val="007B2D3B"/>
    <w:rsid w:val="007B2E96"/>
    <w:rsid w:val="007B3E49"/>
    <w:rsid w:val="007B483B"/>
    <w:rsid w:val="007B52CD"/>
    <w:rsid w:val="007B531C"/>
    <w:rsid w:val="007B538F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718"/>
    <w:rsid w:val="007C1258"/>
    <w:rsid w:val="007C19AD"/>
    <w:rsid w:val="007C1F83"/>
    <w:rsid w:val="007C2094"/>
    <w:rsid w:val="007C275B"/>
    <w:rsid w:val="007C2977"/>
    <w:rsid w:val="007C2A16"/>
    <w:rsid w:val="007C2ABC"/>
    <w:rsid w:val="007C2B4D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AC8"/>
    <w:rsid w:val="007C7BB9"/>
    <w:rsid w:val="007D01D9"/>
    <w:rsid w:val="007D187F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4E47"/>
    <w:rsid w:val="007D531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4247"/>
    <w:rsid w:val="007F4C0A"/>
    <w:rsid w:val="007F50B1"/>
    <w:rsid w:val="007F58C6"/>
    <w:rsid w:val="007F5B40"/>
    <w:rsid w:val="007F5EC6"/>
    <w:rsid w:val="007F5F98"/>
    <w:rsid w:val="007F6851"/>
    <w:rsid w:val="007F6880"/>
    <w:rsid w:val="007F76B4"/>
    <w:rsid w:val="007F7D15"/>
    <w:rsid w:val="007F7E00"/>
    <w:rsid w:val="00800158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1CCF"/>
    <w:rsid w:val="0080245F"/>
    <w:rsid w:val="00802BFD"/>
    <w:rsid w:val="00802E74"/>
    <w:rsid w:val="00804B92"/>
    <w:rsid w:val="00804DA1"/>
    <w:rsid w:val="00804E21"/>
    <w:rsid w:val="00805092"/>
    <w:rsid w:val="0080525F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1943"/>
    <w:rsid w:val="008128B1"/>
    <w:rsid w:val="008128FF"/>
    <w:rsid w:val="00813A65"/>
    <w:rsid w:val="00813FD5"/>
    <w:rsid w:val="00814E3E"/>
    <w:rsid w:val="00814F60"/>
    <w:rsid w:val="00815020"/>
    <w:rsid w:val="0081581D"/>
    <w:rsid w:val="00815AE0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1982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991"/>
    <w:rsid w:val="00827A7E"/>
    <w:rsid w:val="008309B9"/>
    <w:rsid w:val="00830DC3"/>
    <w:rsid w:val="00831555"/>
    <w:rsid w:val="0083188C"/>
    <w:rsid w:val="00831F52"/>
    <w:rsid w:val="00832154"/>
    <w:rsid w:val="00832F5C"/>
    <w:rsid w:val="00833453"/>
    <w:rsid w:val="008338CC"/>
    <w:rsid w:val="00833DC9"/>
    <w:rsid w:val="00834046"/>
    <w:rsid w:val="00834128"/>
    <w:rsid w:val="00834DE6"/>
    <w:rsid w:val="00834ECD"/>
    <w:rsid w:val="00834FAC"/>
    <w:rsid w:val="008359E0"/>
    <w:rsid w:val="0083689A"/>
    <w:rsid w:val="0083706D"/>
    <w:rsid w:val="0083746C"/>
    <w:rsid w:val="008376F6"/>
    <w:rsid w:val="00837B08"/>
    <w:rsid w:val="00837B4F"/>
    <w:rsid w:val="00837D5B"/>
    <w:rsid w:val="008400DC"/>
    <w:rsid w:val="00840607"/>
    <w:rsid w:val="00840739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556E"/>
    <w:rsid w:val="008458E3"/>
    <w:rsid w:val="00845B5C"/>
    <w:rsid w:val="00845BB7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5FE2"/>
    <w:rsid w:val="00856403"/>
    <w:rsid w:val="00856441"/>
    <w:rsid w:val="00856713"/>
    <w:rsid w:val="00856833"/>
    <w:rsid w:val="00856840"/>
    <w:rsid w:val="00856AEB"/>
    <w:rsid w:val="0086087C"/>
    <w:rsid w:val="0086099F"/>
    <w:rsid w:val="00860D8E"/>
    <w:rsid w:val="00861562"/>
    <w:rsid w:val="008617B9"/>
    <w:rsid w:val="00861D51"/>
    <w:rsid w:val="00862040"/>
    <w:rsid w:val="00862211"/>
    <w:rsid w:val="0086275E"/>
    <w:rsid w:val="00863CDF"/>
    <w:rsid w:val="00864384"/>
    <w:rsid w:val="00864440"/>
    <w:rsid w:val="00864471"/>
    <w:rsid w:val="00864D76"/>
    <w:rsid w:val="008650FC"/>
    <w:rsid w:val="00865656"/>
    <w:rsid w:val="00866B38"/>
    <w:rsid w:val="00866E61"/>
    <w:rsid w:val="00866EB3"/>
    <w:rsid w:val="0086701A"/>
    <w:rsid w:val="00867586"/>
    <w:rsid w:val="00867BD2"/>
    <w:rsid w:val="00867EF4"/>
    <w:rsid w:val="008707F7"/>
    <w:rsid w:val="008710BF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E99"/>
    <w:rsid w:val="00882238"/>
    <w:rsid w:val="008833E8"/>
    <w:rsid w:val="008840EA"/>
    <w:rsid w:val="008841DF"/>
    <w:rsid w:val="00884588"/>
    <w:rsid w:val="0088482A"/>
    <w:rsid w:val="00884A36"/>
    <w:rsid w:val="0088502B"/>
    <w:rsid w:val="008855B1"/>
    <w:rsid w:val="008858EC"/>
    <w:rsid w:val="00885E13"/>
    <w:rsid w:val="00885FF0"/>
    <w:rsid w:val="00886333"/>
    <w:rsid w:val="008865C8"/>
    <w:rsid w:val="00887B48"/>
    <w:rsid w:val="0089002A"/>
    <w:rsid w:val="00890EC6"/>
    <w:rsid w:val="0089111A"/>
    <w:rsid w:val="0089176E"/>
    <w:rsid w:val="008917E0"/>
    <w:rsid w:val="008918B6"/>
    <w:rsid w:val="00891ACD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976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DA2"/>
    <w:rsid w:val="008B7B08"/>
    <w:rsid w:val="008C0144"/>
    <w:rsid w:val="008C068D"/>
    <w:rsid w:val="008C0724"/>
    <w:rsid w:val="008C0A52"/>
    <w:rsid w:val="008C13F0"/>
    <w:rsid w:val="008C1651"/>
    <w:rsid w:val="008C1E7E"/>
    <w:rsid w:val="008C1F26"/>
    <w:rsid w:val="008C1F57"/>
    <w:rsid w:val="008C2469"/>
    <w:rsid w:val="008C2A3A"/>
    <w:rsid w:val="008C2DAD"/>
    <w:rsid w:val="008C314A"/>
    <w:rsid w:val="008C349F"/>
    <w:rsid w:val="008C3761"/>
    <w:rsid w:val="008C376C"/>
    <w:rsid w:val="008C3E73"/>
    <w:rsid w:val="008C3F0F"/>
    <w:rsid w:val="008C47A0"/>
    <w:rsid w:val="008C4C7E"/>
    <w:rsid w:val="008C56FB"/>
    <w:rsid w:val="008C5C46"/>
    <w:rsid w:val="008C5EDD"/>
    <w:rsid w:val="008C6184"/>
    <w:rsid w:val="008C6865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5CAC"/>
    <w:rsid w:val="008D60BC"/>
    <w:rsid w:val="008D67DD"/>
    <w:rsid w:val="008D682E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5FE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279"/>
    <w:rsid w:val="008F6416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1E7D"/>
    <w:rsid w:val="00902FE8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22A6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27A"/>
    <w:rsid w:val="00917678"/>
    <w:rsid w:val="00917AA9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D6C"/>
    <w:rsid w:val="00922F17"/>
    <w:rsid w:val="00922F51"/>
    <w:rsid w:val="009232C9"/>
    <w:rsid w:val="00923608"/>
    <w:rsid w:val="009238E5"/>
    <w:rsid w:val="00923F12"/>
    <w:rsid w:val="00924637"/>
    <w:rsid w:val="00924FF8"/>
    <w:rsid w:val="009258AE"/>
    <w:rsid w:val="00925BA8"/>
    <w:rsid w:val="0092669C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A61"/>
    <w:rsid w:val="00933156"/>
    <w:rsid w:val="009336EC"/>
    <w:rsid w:val="00933F56"/>
    <w:rsid w:val="00934A93"/>
    <w:rsid w:val="00934C13"/>
    <w:rsid w:val="00934EE7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523"/>
    <w:rsid w:val="009419A5"/>
    <w:rsid w:val="00942775"/>
    <w:rsid w:val="00942C80"/>
    <w:rsid w:val="00943029"/>
    <w:rsid w:val="00943197"/>
    <w:rsid w:val="00943486"/>
    <w:rsid w:val="00943505"/>
    <w:rsid w:val="009435F2"/>
    <w:rsid w:val="009446D2"/>
    <w:rsid w:val="00944856"/>
    <w:rsid w:val="00944A1A"/>
    <w:rsid w:val="00944A2C"/>
    <w:rsid w:val="00944BCE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6EA"/>
    <w:rsid w:val="00961A13"/>
    <w:rsid w:val="00962EB2"/>
    <w:rsid w:val="00963B86"/>
    <w:rsid w:val="00964777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CB4"/>
    <w:rsid w:val="00972F91"/>
    <w:rsid w:val="0097317C"/>
    <w:rsid w:val="00973827"/>
    <w:rsid w:val="009739F2"/>
    <w:rsid w:val="00973D63"/>
    <w:rsid w:val="00973F3E"/>
    <w:rsid w:val="0097423C"/>
    <w:rsid w:val="009742D3"/>
    <w:rsid w:val="00974353"/>
    <w:rsid w:val="009743EE"/>
    <w:rsid w:val="00974BA3"/>
    <w:rsid w:val="009757CF"/>
    <w:rsid w:val="0097597B"/>
    <w:rsid w:val="00975EA4"/>
    <w:rsid w:val="0097615F"/>
    <w:rsid w:val="0097620B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93F"/>
    <w:rsid w:val="0098194F"/>
    <w:rsid w:val="009826C8"/>
    <w:rsid w:val="009829E7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098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359F"/>
    <w:rsid w:val="00994871"/>
    <w:rsid w:val="0099487B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978C6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678F"/>
    <w:rsid w:val="009A6916"/>
    <w:rsid w:val="009A6A6B"/>
    <w:rsid w:val="009A7A8D"/>
    <w:rsid w:val="009A7AF9"/>
    <w:rsid w:val="009A7DAA"/>
    <w:rsid w:val="009B03F6"/>
    <w:rsid w:val="009B049F"/>
    <w:rsid w:val="009B05C8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AFF"/>
    <w:rsid w:val="009B506B"/>
    <w:rsid w:val="009B56F0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034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7DA"/>
    <w:rsid w:val="009C1D6E"/>
    <w:rsid w:val="009C21D5"/>
    <w:rsid w:val="009C2685"/>
    <w:rsid w:val="009C2CE0"/>
    <w:rsid w:val="009C2DCA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FE2"/>
    <w:rsid w:val="009D4CBF"/>
    <w:rsid w:val="009D5BAB"/>
    <w:rsid w:val="009D5FF6"/>
    <w:rsid w:val="009D643F"/>
    <w:rsid w:val="009D66B6"/>
    <w:rsid w:val="009D6A0A"/>
    <w:rsid w:val="009D7057"/>
    <w:rsid w:val="009D7580"/>
    <w:rsid w:val="009E058F"/>
    <w:rsid w:val="009E0A9E"/>
    <w:rsid w:val="009E0F49"/>
    <w:rsid w:val="009E1128"/>
    <w:rsid w:val="009E19A2"/>
    <w:rsid w:val="009E2BAE"/>
    <w:rsid w:val="009E3AFD"/>
    <w:rsid w:val="009E3B57"/>
    <w:rsid w:val="009E3CDD"/>
    <w:rsid w:val="009E3DB5"/>
    <w:rsid w:val="009E4490"/>
    <w:rsid w:val="009E4546"/>
    <w:rsid w:val="009E4A12"/>
    <w:rsid w:val="009E4AC4"/>
    <w:rsid w:val="009E4ACB"/>
    <w:rsid w:val="009E4B16"/>
    <w:rsid w:val="009E4D59"/>
    <w:rsid w:val="009E4F07"/>
    <w:rsid w:val="009E5669"/>
    <w:rsid w:val="009E5C60"/>
    <w:rsid w:val="009E6018"/>
    <w:rsid w:val="009E64DB"/>
    <w:rsid w:val="009E6794"/>
    <w:rsid w:val="009E7189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66E"/>
    <w:rsid w:val="009F27AD"/>
    <w:rsid w:val="009F2FE6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BC4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4006"/>
    <w:rsid w:val="00A24501"/>
    <w:rsid w:val="00A25183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5AF"/>
    <w:rsid w:val="00A319D0"/>
    <w:rsid w:val="00A31EF9"/>
    <w:rsid w:val="00A32316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39F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B6B"/>
    <w:rsid w:val="00A43FD0"/>
    <w:rsid w:val="00A44129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81D"/>
    <w:rsid w:val="00A50F0F"/>
    <w:rsid w:val="00A50FBF"/>
    <w:rsid w:val="00A5113A"/>
    <w:rsid w:val="00A516A3"/>
    <w:rsid w:val="00A518DC"/>
    <w:rsid w:val="00A52A3E"/>
    <w:rsid w:val="00A52EB7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35B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2AE9"/>
    <w:rsid w:val="00A72BFD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7802"/>
    <w:rsid w:val="00A8056E"/>
    <w:rsid w:val="00A809A4"/>
    <w:rsid w:val="00A80F25"/>
    <w:rsid w:val="00A811DF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3C3"/>
    <w:rsid w:val="00A90E72"/>
    <w:rsid w:val="00A91399"/>
    <w:rsid w:val="00A91567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C76"/>
    <w:rsid w:val="00A95C8A"/>
    <w:rsid w:val="00A963C7"/>
    <w:rsid w:val="00A9677D"/>
    <w:rsid w:val="00A96C23"/>
    <w:rsid w:val="00A96F88"/>
    <w:rsid w:val="00A9748B"/>
    <w:rsid w:val="00A974B2"/>
    <w:rsid w:val="00AA02C3"/>
    <w:rsid w:val="00AA080D"/>
    <w:rsid w:val="00AA0B0F"/>
    <w:rsid w:val="00AA0BF5"/>
    <w:rsid w:val="00AA1626"/>
    <w:rsid w:val="00AA1C25"/>
    <w:rsid w:val="00AA1C7A"/>
    <w:rsid w:val="00AA1D3D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2EC1"/>
    <w:rsid w:val="00AC30D0"/>
    <w:rsid w:val="00AC35EF"/>
    <w:rsid w:val="00AC3686"/>
    <w:rsid w:val="00AC38A0"/>
    <w:rsid w:val="00AC3ADD"/>
    <w:rsid w:val="00AC3E6C"/>
    <w:rsid w:val="00AC4A00"/>
    <w:rsid w:val="00AC4E94"/>
    <w:rsid w:val="00AC5636"/>
    <w:rsid w:val="00AC5ABA"/>
    <w:rsid w:val="00AC67A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B7"/>
    <w:rsid w:val="00AD1E29"/>
    <w:rsid w:val="00AD2852"/>
    <w:rsid w:val="00AD3976"/>
    <w:rsid w:val="00AD3E43"/>
    <w:rsid w:val="00AD4A93"/>
    <w:rsid w:val="00AD4D2A"/>
    <w:rsid w:val="00AD542F"/>
    <w:rsid w:val="00AD5FBE"/>
    <w:rsid w:val="00AD6579"/>
    <w:rsid w:val="00AD6598"/>
    <w:rsid w:val="00AD66CE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BAB"/>
    <w:rsid w:val="00AF5E20"/>
    <w:rsid w:val="00AF642E"/>
    <w:rsid w:val="00AF666A"/>
    <w:rsid w:val="00AF6B3E"/>
    <w:rsid w:val="00AF6D3F"/>
    <w:rsid w:val="00AF70E3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0650"/>
    <w:rsid w:val="00B11620"/>
    <w:rsid w:val="00B12CB8"/>
    <w:rsid w:val="00B12EF9"/>
    <w:rsid w:val="00B13423"/>
    <w:rsid w:val="00B13632"/>
    <w:rsid w:val="00B13F51"/>
    <w:rsid w:val="00B142B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583"/>
    <w:rsid w:val="00B26AB0"/>
    <w:rsid w:val="00B26AD2"/>
    <w:rsid w:val="00B26CA2"/>
    <w:rsid w:val="00B302B1"/>
    <w:rsid w:val="00B30937"/>
    <w:rsid w:val="00B3096D"/>
    <w:rsid w:val="00B30B4E"/>
    <w:rsid w:val="00B31246"/>
    <w:rsid w:val="00B31A9E"/>
    <w:rsid w:val="00B31DF1"/>
    <w:rsid w:val="00B32347"/>
    <w:rsid w:val="00B326FF"/>
    <w:rsid w:val="00B32864"/>
    <w:rsid w:val="00B328CC"/>
    <w:rsid w:val="00B32914"/>
    <w:rsid w:val="00B33CFF"/>
    <w:rsid w:val="00B340AA"/>
    <w:rsid w:val="00B34A9F"/>
    <w:rsid w:val="00B34B80"/>
    <w:rsid w:val="00B3501B"/>
    <w:rsid w:val="00B359AA"/>
    <w:rsid w:val="00B35CDA"/>
    <w:rsid w:val="00B35E62"/>
    <w:rsid w:val="00B372F2"/>
    <w:rsid w:val="00B37626"/>
    <w:rsid w:val="00B37666"/>
    <w:rsid w:val="00B37D97"/>
    <w:rsid w:val="00B40BC3"/>
    <w:rsid w:val="00B411BD"/>
    <w:rsid w:val="00B41559"/>
    <w:rsid w:val="00B418E8"/>
    <w:rsid w:val="00B41E58"/>
    <w:rsid w:val="00B42285"/>
    <w:rsid w:val="00B4229B"/>
    <w:rsid w:val="00B42711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4B0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310E"/>
    <w:rsid w:val="00B5321B"/>
    <w:rsid w:val="00B533D9"/>
    <w:rsid w:val="00B53A49"/>
    <w:rsid w:val="00B53FD8"/>
    <w:rsid w:val="00B54ACC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6B4"/>
    <w:rsid w:val="00B57777"/>
    <w:rsid w:val="00B57A17"/>
    <w:rsid w:val="00B6043E"/>
    <w:rsid w:val="00B60550"/>
    <w:rsid w:val="00B605E3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C32"/>
    <w:rsid w:val="00B64142"/>
    <w:rsid w:val="00B64434"/>
    <w:rsid w:val="00B65462"/>
    <w:rsid w:val="00B65582"/>
    <w:rsid w:val="00B656BE"/>
    <w:rsid w:val="00B657E1"/>
    <w:rsid w:val="00B659C5"/>
    <w:rsid w:val="00B66559"/>
    <w:rsid w:val="00B66B63"/>
    <w:rsid w:val="00B67FA1"/>
    <w:rsid w:val="00B70D58"/>
    <w:rsid w:val="00B70E15"/>
    <w:rsid w:val="00B711CE"/>
    <w:rsid w:val="00B71CA8"/>
    <w:rsid w:val="00B71DC8"/>
    <w:rsid w:val="00B725B9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87A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1D"/>
    <w:rsid w:val="00B83444"/>
    <w:rsid w:val="00B836ED"/>
    <w:rsid w:val="00B8373A"/>
    <w:rsid w:val="00B83DB9"/>
    <w:rsid w:val="00B83E68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0E6"/>
    <w:rsid w:val="00B91172"/>
    <w:rsid w:val="00B9178F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F"/>
    <w:rsid w:val="00BA333C"/>
    <w:rsid w:val="00BA37C8"/>
    <w:rsid w:val="00BA3DF6"/>
    <w:rsid w:val="00BA4D24"/>
    <w:rsid w:val="00BA5E62"/>
    <w:rsid w:val="00BA6425"/>
    <w:rsid w:val="00BA66A2"/>
    <w:rsid w:val="00BA75E9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C0A"/>
    <w:rsid w:val="00BB1CE7"/>
    <w:rsid w:val="00BB21DC"/>
    <w:rsid w:val="00BB2FD3"/>
    <w:rsid w:val="00BB2FDF"/>
    <w:rsid w:val="00BB2FFF"/>
    <w:rsid w:val="00BB4C55"/>
    <w:rsid w:val="00BB567C"/>
    <w:rsid w:val="00BB5FCB"/>
    <w:rsid w:val="00BB604B"/>
    <w:rsid w:val="00BB68EA"/>
    <w:rsid w:val="00BB6D7F"/>
    <w:rsid w:val="00BB7747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C37"/>
    <w:rsid w:val="00BC1C3C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543C"/>
    <w:rsid w:val="00BC558C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1A9"/>
    <w:rsid w:val="00BE27E4"/>
    <w:rsid w:val="00BE2B4F"/>
    <w:rsid w:val="00BE2F39"/>
    <w:rsid w:val="00BE332D"/>
    <w:rsid w:val="00BE3808"/>
    <w:rsid w:val="00BE3CF1"/>
    <w:rsid w:val="00BE3DC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6F"/>
    <w:rsid w:val="00BF351A"/>
    <w:rsid w:val="00BF3914"/>
    <w:rsid w:val="00BF49B1"/>
    <w:rsid w:val="00BF4C48"/>
    <w:rsid w:val="00BF507C"/>
    <w:rsid w:val="00BF5552"/>
    <w:rsid w:val="00BF5ABE"/>
    <w:rsid w:val="00BF5CC9"/>
    <w:rsid w:val="00BF5F16"/>
    <w:rsid w:val="00BF5F2E"/>
    <w:rsid w:val="00BF6CBF"/>
    <w:rsid w:val="00BF73F2"/>
    <w:rsid w:val="00BF7402"/>
    <w:rsid w:val="00BF7936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A86"/>
    <w:rsid w:val="00C30E58"/>
    <w:rsid w:val="00C30E9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457"/>
    <w:rsid w:val="00C3654C"/>
    <w:rsid w:val="00C36729"/>
    <w:rsid w:val="00C36A21"/>
    <w:rsid w:val="00C36BF5"/>
    <w:rsid w:val="00C36DAD"/>
    <w:rsid w:val="00C36DBC"/>
    <w:rsid w:val="00C376BA"/>
    <w:rsid w:val="00C3787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A2"/>
    <w:rsid w:val="00C42F9E"/>
    <w:rsid w:val="00C4304C"/>
    <w:rsid w:val="00C43315"/>
    <w:rsid w:val="00C43F62"/>
    <w:rsid w:val="00C452F5"/>
    <w:rsid w:val="00C45903"/>
    <w:rsid w:val="00C45964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5D6"/>
    <w:rsid w:val="00C53EB3"/>
    <w:rsid w:val="00C542D4"/>
    <w:rsid w:val="00C54D71"/>
    <w:rsid w:val="00C562E0"/>
    <w:rsid w:val="00C563F5"/>
    <w:rsid w:val="00C570F7"/>
    <w:rsid w:val="00C574BB"/>
    <w:rsid w:val="00C600E6"/>
    <w:rsid w:val="00C61E91"/>
    <w:rsid w:val="00C62254"/>
    <w:rsid w:val="00C62CD5"/>
    <w:rsid w:val="00C636E6"/>
    <w:rsid w:val="00C639D6"/>
    <w:rsid w:val="00C63D39"/>
    <w:rsid w:val="00C63E66"/>
    <w:rsid w:val="00C63F8E"/>
    <w:rsid w:val="00C6477A"/>
    <w:rsid w:val="00C647FB"/>
    <w:rsid w:val="00C651BD"/>
    <w:rsid w:val="00C654E0"/>
    <w:rsid w:val="00C65E85"/>
    <w:rsid w:val="00C664D6"/>
    <w:rsid w:val="00C67719"/>
    <w:rsid w:val="00C67EAB"/>
    <w:rsid w:val="00C70DFF"/>
    <w:rsid w:val="00C72615"/>
    <w:rsid w:val="00C726D0"/>
    <w:rsid w:val="00C737B6"/>
    <w:rsid w:val="00C739A6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77B93"/>
    <w:rsid w:val="00C80073"/>
    <w:rsid w:val="00C805E7"/>
    <w:rsid w:val="00C80DEA"/>
    <w:rsid w:val="00C80ED7"/>
    <w:rsid w:val="00C813F5"/>
    <w:rsid w:val="00C820BD"/>
    <w:rsid w:val="00C824C6"/>
    <w:rsid w:val="00C832DC"/>
    <w:rsid w:val="00C8377F"/>
    <w:rsid w:val="00C83D54"/>
    <w:rsid w:val="00C84944"/>
    <w:rsid w:val="00C852A9"/>
    <w:rsid w:val="00C8539F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7B"/>
    <w:rsid w:val="00C944FA"/>
    <w:rsid w:val="00C95854"/>
    <w:rsid w:val="00C959FD"/>
    <w:rsid w:val="00C95B84"/>
    <w:rsid w:val="00C95D24"/>
    <w:rsid w:val="00C95EFF"/>
    <w:rsid w:val="00C96228"/>
    <w:rsid w:val="00C965AA"/>
    <w:rsid w:val="00C965CE"/>
    <w:rsid w:val="00C96864"/>
    <w:rsid w:val="00C96E6F"/>
    <w:rsid w:val="00C9772D"/>
    <w:rsid w:val="00C97872"/>
    <w:rsid w:val="00CA01D7"/>
    <w:rsid w:val="00CA0532"/>
    <w:rsid w:val="00CA0578"/>
    <w:rsid w:val="00CA17DE"/>
    <w:rsid w:val="00CA211A"/>
    <w:rsid w:val="00CA221D"/>
    <w:rsid w:val="00CA2241"/>
    <w:rsid w:val="00CA2F1D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793"/>
    <w:rsid w:val="00CB5B1E"/>
    <w:rsid w:val="00CB5E55"/>
    <w:rsid w:val="00CB70CB"/>
    <w:rsid w:val="00CB787A"/>
    <w:rsid w:val="00CB7C02"/>
    <w:rsid w:val="00CC09DF"/>
    <w:rsid w:val="00CC0C4A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3E49"/>
    <w:rsid w:val="00CC40EE"/>
    <w:rsid w:val="00CC426A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C0B"/>
    <w:rsid w:val="00CD239A"/>
    <w:rsid w:val="00CD23BB"/>
    <w:rsid w:val="00CD252E"/>
    <w:rsid w:val="00CD2FCF"/>
    <w:rsid w:val="00CD3198"/>
    <w:rsid w:val="00CD349B"/>
    <w:rsid w:val="00CD39F3"/>
    <w:rsid w:val="00CD3FA3"/>
    <w:rsid w:val="00CD3FB8"/>
    <w:rsid w:val="00CD469A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7DA"/>
    <w:rsid w:val="00CD7958"/>
    <w:rsid w:val="00CE003C"/>
    <w:rsid w:val="00CE00B7"/>
    <w:rsid w:val="00CE0109"/>
    <w:rsid w:val="00CE0943"/>
    <w:rsid w:val="00CE0C5A"/>
    <w:rsid w:val="00CE10A2"/>
    <w:rsid w:val="00CE157A"/>
    <w:rsid w:val="00CE1FC5"/>
    <w:rsid w:val="00CE3311"/>
    <w:rsid w:val="00CE38D8"/>
    <w:rsid w:val="00CE3AA8"/>
    <w:rsid w:val="00CE46E5"/>
    <w:rsid w:val="00CE485A"/>
    <w:rsid w:val="00CE4EA9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A0"/>
    <w:rsid w:val="00D004FA"/>
    <w:rsid w:val="00D01B21"/>
    <w:rsid w:val="00D01E2F"/>
    <w:rsid w:val="00D02EB4"/>
    <w:rsid w:val="00D030B7"/>
    <w:rsid w:val="00D03102"/>
    <w:rsid w:val="00D033B0"/>
    <w:rsid w:val="00D03420"/>
    <w:rsid w:val="00D03606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EA9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B0B"/>
    <w:rsid w:val="00D12075"/>
    <w:rsid w:val="00D12293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B5C"/>
    <w:rsid w:val="00D16E87"/>
    <w:rsid w:val="00D17C6A"/>
    <w:rsid w:val="00D20B8B"/>
    <w:rsid w:val="00D2162C"/>
    <w:rsid w:val="00D2182F"/>
    <w:rsid w:val="00D21A3C"/>
    <w:rsid w:val="00D22212"/>
    <w:rsid w:val="00D233F1"/>
    <w:rsid w:val="00D23559"/>
    <w:rsid w:val="00D2377D"/>
    <w:rsid w:val="00D24765"/>
    <w:rsid w:val="00D24A8C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2A8"/>
    <w:rsid w:val="00D32786"/>
    <w:rsid w:val="00D32A09"/>
    <w:rsid w:val="00D3323C"/>
    <w:rsid w:val="00D33456"/>
    <w:rsid w:val="00D3396F"/>
    <w:rsid w:val="00D33D4D"/>
    <w:rsid w:val="00D33D65"/>
    <w:rsid w:val="00D342D1"/>
    <w:rsid w:val="00D345EB"/>
    <w:rsid w:val="00D34A0B"/>
    <w:rsid w:val="00D34E28"/>
    <w:rsid w:val="00D35678"/>
    <w:rsid w:val="00D36015"/>
    <w:rsid w:val="00D36234"/>
    <w:rsid w:val="00D36371"/>
    <w:rsid w:val="00D3643C"/>
    <w:rsid w:val="00D36B1E"/>
    <w:rsid w:val="00D370DC"/>
    <w:rsid w:val="00D41005"/>
    <w:rsid w:val="00D4136F"/>
    <w:rsid w:val="00D41CAB"/>
    <w:rsid w:val="00D41CC4"/>
    <w:rsid w:val="00D422D6"/>
    <w:rsid w:val="00D424C0"/>
    <w:rsid w:val="00D42566"/>
    <w:rsid w:val="00D42723"/>
    <w:rsid w:val="00D42C77"/>
    <w:rsid w:val="00D42FD1"/>
    <w:rsid w:val="00D437D8"/>
    <w:rsid w:val="00D44445"/>
    <w:rsid w:val="00D44994"/>
    <w:rsid w:val="00D44B5E"/>
    <w:rsid w:val="00D45C8D"/>
    <w:rsid w:val="00D45DF3"/>
    <w:rsid w:val="00D46174"/>
    <w:rsid w:val="00D4642D"/>
    <w:rsid w:val="00D47636"/>
    <w:rsid w:val="00D47DD0"/>
    <w:rsid w:val="00D47E55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2DB0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5CE"/>
    <w:rsid w:val="00D728AA"/>
    <w:rsid w:val="00D72BC7"/>
    <w:rsid w:val="00D72DE1"/>
    <w:rsid w:val="00D73469"/>
    <w:rsid w:val="00D7356F"/>
    <w:rsid w:val="00D73587"/>
    <w:rsid w:val="00D73871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7B8"/>
    <w:rsid w:val="00D85D1F"/>
    <w:rsid w:val="00D8626B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34EF"/>
    <w:rsid w:val="00D936B0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77A0"/>
    <w:rsid w:val="00D9785D"/>
    <w:rsid w:val="00D97884"/>
    <w:rsid w:val="00D97C79"/>
    <w:rsid w:val="00D97F43"/>
    <w:rsid w:val="00DA0712"/>
    <w:rsid w:val="00DA0A7F"/>
    <w:rsid w:val="00DA1366"/>
    <w:rsid w:val="00DA1BA0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0BF0"/>
    <w:rsid w:val="00DB11F8"/>
    <w:rsid w:val="00DB1678"/>
    <w:rsid w:val="00DB183D"/>
    <w:rsid w:val="00DB18F8"/>
    <w:rsid w:val="00DB1F2A"/>
    <w:rsid w:val="00DB2175"/>
    <w:rsid w:val="00DB297F"/>
    <w:rsid w:val="00DB2C83"/>
    <w:rsid w:val="00DB3153"/>
    <w:rsid w:val="00DB317A"/>
    <w:rsid w:val="00DB3B82"/>
    <w:rsid w:val="00DB3EE0"/>
    <w:rsid w:val="00DB449F"/>
    <w:rsid w:val="00DB485D"/>
    <w:rsid w:val="00DB4C6E"/>
    <w:rsid w:val="00DB5293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0D3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487"/>
    <w:rsid w:val="00DF179D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4FF8"/>
    <w:rsid w:val="00DF5A1C"/>
    <w:rsid w:val="00DF5AA2"/>
    <w:rsid w:val="00DF5C5B"/>
    <w:rsid w:val="00DF664E"/>
    <w:rsid w:val="00DF6C8B"/>
    <w:rsid w:val="00DF6F17"/>
    <w:rsid w:val="00DF6F28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DAA"/>
    <w:rsid w:val="00E023E5"/>
    <w:rsid w:val="00E02432"/>
    <w:rsid w:val="00E0337E"/>
    <w:rsid w:val="00E037CC"/>
    <w:rsid w:val="00E03880"/>
    <w:rsid w:val="00E03C42"/>
    <w:rsid w:val="00E04022"/>
    <w:rsid w:val="00E04DC9"/>
    <w:rsid w:val="00E052A2"/>
    <w:rsid w:val="00E05861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BC6"/>
    <w:rsid w:val="00E07C2B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10B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C50"/>
    <w:rsid w:val="00E23FB7"/>
    <w:rsid w:val="00E241A5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1A5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55D"/>
    <w:rsid w:val="00E36A1B"/>
    <w:rsid w:val="00E37741"/>
    <w:rsid w:val="00E37D2F"/>
    <w:rsid w:val="00E37DDE"/>
    <w:rsid w:val="00E40949"/>
    <w:rsid w:val="00E40C38"/>
    <w:rsid w:val="00E42428"/>
    <w:rsid w:val="00E42745"/>
    <w:rsid w:val="00E429ED"/>
    <w:rsid w:val="00E434B8"/>
    <w:rsid w:val="00E43F37"/>
    <w:rsid w:val="00E441E6"/>
    <w:rsid w:val="00E446A7"/>
    <w:rsid w:val="00E450ED"/>
    <w:rsid w:val="00E45175"/>
    <w:rsid w:val="00E4592B"/>
    <w:rsid w:val="00E45C4B"/>
    <w:rsid w:val="00E46C47"/>
    <w:rsid w:val="00E46D4F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C26"/>
    <w:rsid w:val="00E54D46"/>
    <w:rsid w:val="00E55B37"/>
    <w:rsid w:val="00E56354"/>
    <w:rsid w:val="00E5654B"/>
    <w:rsid w:val="00E566C2"/>
    <w:rsid w:val="00E56C7A"/>
    <w:rsid w:val="00E57050"/>
    <w:rsid w:val="00E5733D"/>
    <w:rsid w:val="00E57613"/>
    <w:rsid w:val="00E57B3F"/>
    <w:rsid w:val="00E57EAC"/>
    <w:rsid w:val="00E604EF"/>
    <w:rsid w:val="00E60D71"/>
    <w:rsid w:val="00E61402"/>
    <w:rsid w:val="00E618CF"/>
    <w:rsid w:val="00E61CC0"/>
    <w:rsid w:val="00E61F14"/>
    <w:rsid w:val="00E626AA"/>
    <w:rsid w:val="00E6277B"/>
    <w:rsid w:val="00E62A0F"/>
    <w:rsid w:val="00E630A4"/>
    <w:rsid w:val="00E64424"/>
    <w:rsid w:val="00E6469A"/>
    <w:rsid w:val="00E64C99"/>
    <w:rsid w:val="00E64CD3"/>
    <w:rsid w:val="00E64E8F"/>
    <w:rsid w:val="00E65486"/>
    <w:rsid w:val="00E66248"/>
    <w:rsid w:val="00E66594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2D82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A57"/>
    <w:rsid w:val="00E86AA6"/>
    <w:rsid w:val="00E870A9"/>
    <w:rsid w:val="00E90059"/>
    <w:rsid w:val="00E90279"/>
    <w:rsid w:val="00E90635"/>
    <w:rsid w:val="00E909A1"/>
    <w:rsid w:val="00E90BFF"/>
    <w:rsid w:val="00E91066"/>
    <w:rsid w:val="00E9132B"/>
    <w:rsid w:val="00E91671"/>
    <w:rsid w:val="00E91F04"/>
    <w:rsid w:val="00E91F35"/>
    <w:rsid w:val="00E9259E"/>
    <w:rsid w:val="00E932C4"/>
    <w:rsid w:val="00E95220"/>
    <w:rsid w:val="00E958FB"/>
    <w:rsid w:val="00E95BA6"/>
    <w:rsid w:val="00E95DC2"/>
    <w:rsid w:val="00E9705E"/>
    <w:rsid w:val="00E97648"/>
    <w:rsid w:val="00EA07E9"/>
    <w:rsid w:val="00EA0E4A"/>
    <w:rsid w:val="00EA1746"/>
    <w:rsid w:val="00EA1A54"/>
    <w:rsid w:val="00EA2226"/>
    <w:rsid w:val="00EA2483"/>
    <w:rsid w:val="00EA26FC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9E5"/>
    <w:rsid w:val="00EB1A87"/>
    <w:rsid w:val="00EB1B27"/>
    <w:rsid w:val="00EB1DA8"/>
    <w:rsid w:val="00EB2150"/>
    <w:rsid w:val="00EB28C3"/>
    <w:rsid w:val="00EB2A1A"/>
    <w:rsid w:val="00EB2D2E"/>
    <w:rsid w:val="00EB3244"/>
    <w:rsid w:val="00EB3A74"/>
    <w:rsid w:val="00EB3BCC"/>
    <w:rsid w:val="00EB4813"/>
    <w:rsid w:val="00EB4B75"/>
    <w:rsid w:val="00EB4CFF"/>
    <w:rsid w:val="00EB4E0F"/>
    <w:rsid w:val="00EB5074"/>
    <w:rsid w:val="00EB50AC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774"/>
    <w:rsid w:val="00EC0B2B"/>
    <w:rsid w:val="00EC0D61"/>
    <w:rsid w:val="00EC149F"/>
    <w:rsid w:val="00EC1DCD"/>
    <w:rsid w:val="00EC20A2"/>
    <w:rsid w:val="00EC2BF5"/>
    <w:rsid w:val="00EC2E2D"/>
    <w:rsid w:val="00EC301F"/>
    <w:rsid w:val="00EC363A"/>
    <w:rsid w:val="00EC37B6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B18"/>
    <w:rsid w:val="00ED7BAD"/>
    <w:rsid w:val="00EE0114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DB7"/>
    <w:rsid w:val="00EE6F1E"/>
    <w:rsid w:val="00EE7D82"/>
    <w:rsid w:val="00EF0348"/>
    <w:rsid w:val="00EF0ADB"/>
    <w:rsid w:val="00EF0B9C"/>
    <w:rsid w:val="00EF0F75"/>
    <w:rsid w:val="00EF0FB2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3EC8"/>
    <w:rsid w:val="00EF4366"/>
    <w:rsid w:val="00EF4B5F"/>
    <w:rsid w:val="00EF4CD6"/>
    <w:rsid w:val="00EF4EA9"/>
    <w:rsid w:val="00EF55A0"/>
    <w:rsid w:val="00EF5B69"/>
    <w:rsid w:val="00EF5D48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124"/>
    <w:rsid w:val="00F03478"/>
    <w:rsid w:val="00F03E79"/>
    <w:rsid w:val="00F0628D"/>
    <w:rsid w:val="00F0635F"/>
    <w:rsid w:val="00F0661B"/>
    <w:rsid w:val="00F06651"/>
    <w:rsid w:val="00F07027"/>
    <w:rsid w:val="00F07AAC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58F9"/>
    <w:rsid w:val="00F1621A"/>
    <w:rsid w:val="00F16750"/>
    <w:rsid w:val="00F167E3"/>
    <w:rsid w:val="00F168B1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95"/>
    <w:rsid w:val="00F301C2"/>
    <w:rsid w:val="00F302E1"/>
    <w:rsid w:val="00F3125E"/>
    <w:rsid w:val="00F31772"/>
    <w:rsid w:val="00F317AE"/>
    <w:rsid w:val="00F31B22"/>
    <w:rsid w:val="00F31B49"/>
    <w:rsid w:val="00F32083"/>
    <w:rsid w:val="00F322FA"/>
    <w:rsid w:val="00F32754"/>
    <w:rsid w:val="00F3288D"/>
    <w:rsid w:val="00F32D66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2741"/>
    <w:rsid w:val="00F433BD"/>
    <w:rsid w:val="00F43905"/>
    <w:rsid w:val="00F444ED"/>
    <w:rsid w:val="00F44EC5"/>
    <w:rsid w:val="00F45C5E"/>
    <w:rsid w:val="00F45C8A"/>
    <w:rsid w:val="00F4647A"/>
    <w:rsid w:val="00F46B90"/>
    <w:rsid w:val="00F470D6"/>
    <w:rsid w:val="00F47498"/>
    <w:rsid w:val="00F47FAB"/>
    <w:rsid w:val="00F500BF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6E6C"/>
    <w:rsid w:val="00F57034"/>
    <w:rsid w:val="00F5794B"/>
    <w:rsid w:val="00F57B1F"/>
    <w:rsid w:val="00F60BE9"/>
    <w:rsid w:val="00F614E8"/>
    <w:rsid w:val="00F6195B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E84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0FE"/>
    <w:rsid w:val="00F80399"/>
    <w:rsid w:val="00F80549"/>
    <w:rsid w:val="00F80656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592E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97F"/>
    <w:rsid w:val="00F90ADB"/>
    <w:rsid w:val="00F90E78"/>
    <w:rsid w:val="00F91209"/>
    <w:rsid w:val="00F9221F"/>
    <w:rsid w:val="00F92370"/>
    <w:rsid w:val="00F931C7"/>
    <w:rsid w:val="00F93559"/>
    <w:rsid w:val="00F93849"/>
    <w:rsid w:val="00F93D72"/>
    <w:rsid w:val="00F93E65"/>
    <w:rsid w:val="00F94070"/>
    <w:rsid w:val="00F9469E"/>
    <w:rsid w:val="00F94F5A"/>
    <w:rsid w:val="00F950B5"/>
    <w:rsid w:val="00F9513F"/>
    <w:rsid w:val="00F956A6"/>
    <w:rsid w:val="00F957BC"/>
    <w:rsid w:val="00F9602A"/>
    <w:rsid w:val="00F9632B"/>
    <w:rsid w:val="00F96626"/>
    <w:rsid w:val="00F967B2"/>
    <w:rsid w:val="00F96CDF"/>
    <w:rsid w:val="00F97120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06B"/>
    <w:rsid w:val="00FA45EE"/>
    <w:rsid w:val="00FA4652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554"/>
    <w:rsid w:val="00FB71F1"/>
    <w:rsid w:val="00FB7478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4668"/>
    <w:rsid w:val="00FC4729"/>
    <w:rsid w:val="00FC4A8C"/>
    <w:rsid w:val="00FC4D39"/>
    <w:rsid w:val="00FC53DB"/>
    <w:rsid w:val="00FC57BE"/>
    <w:rsid w:val="00FC5ED5"/>
    <w:rsid w:val="00FC5FC2"/>
    <w:rsid w:val="00FC6177"/>
    <w:rsid w:val="00FC63D1"/>
    <w:rsid w:val="00FC6C36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187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AA2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3C6"/>
    <w:rsid w:val="00FE23ED"/>
    <w:rsid w:val="00FE2421"/>
    <w:rsid w:val="00FE26D7"/>
    <w:rsid w:val="00FE284B"/>
    <w:rsid w:val="00FE2A97"/>
    <w:rsid w:val="00FE3004"/>
    <w:rsid w:val="00FE3465"/>
    <w:rsid w:val="00FE35A6"/>
    <w:rsid w:val="00FE3CC4"/>
    <w:rsid w:val="00FE3CDD"/>
    <w:rsid w:val="00FE4661"/>
    <w:rsid w:val="00FE4A9F"/>
    <w:rsid w:val="00FE65FB"/>
    <w:rsid w:val="00FE67CF"/>
    <w:rsid w:val="00FE6810"/>
    <w:rsid w:val="00FE6CDF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8C7"/>
    <w:rsid w:val="00FF3FE2"/>
    <w:rsid w:val="00FF47E1"/>
    <w:rsid w:val="00FF4AE2"/>
    <w:rsid w:val="00FF50A8"/>
    <w:rsid w:val="00FF534C"/>
    <w:rsid w:val="00FF542B"/>
    <w:rsid w:val="00FF571E"/>
    <w:rsid w:val="00FF5BC1"/>
    <w:rsid w:val="00FF6552"/>
    <w:rsid w:val="00FF6BD1"/>
    <w:rsid w:val="00FF6CC0"/>
    <w:rsid w:val="00FF74B7"/>
    <w:rsid w:val="00FF7512"/>
    <w:rsid w:val="00FF7563"/>
    <w:rsid w:val="00FF7880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</cp:revision>
  <cp:lastPrinted>2007-06-18T22:08:00Z</cp:lastPrinted>
  <dcterms:created xsi:type="dcterms:W3CDTF">2023-11-03T07:25:00Z</dcterms:created>
  <dcterms:modified xsi:type="dcterms:W3CDTF">2023-11-03T07:25:00Z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